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0D" w:rsidRPr="00567CB8" w:rsidRDefault="00896D0D" w:rsidP="00896D0D">
      <w:pPr>
        <w:jc w:val="center"/>
        <w:rPr>
          <w:b/>
          <w:lang w:val="es-ES"/>
        </w:rPr>
      </w:pPr>
      <w:bookmarkStart w:id="0" w:name="_GoBack"/>
      <w:bookmarkEnd w:id="0"/>
      <w:r w:rsidRPr="00567CB8">
        <w:rPr>
          <w:b/>
          <w:lang w:val="es-ES"/>
        </w:rPr>
        <w:t>Mẫu 08/BTNN</w:t>
      </w:r>
    </w:p>
    <w:p w:rsidR="00896D0D" w:rsidRPr="0056672B" w:rsidRDefault="00896D0D" w:rsidP="00896D0D">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p>
    <w:p w:rsidR="00896D0D" w:rsidRPr="00AD10BC" w:rsidRDefault="00896D0D" w:rsidP="00896D0D">
      <w:pPr>
        <w:spacing w:after="120"/>
        <w:rPr>
          <w:b/>
          <w:bCs/>
          <w:sz w:val="26"/>
          <w:szCs w:val="26"/>
          <w:lang w:val="es-ES"/>
        </w:rPr>
      </w:pPr>
    </w:p>
    <w:p w:rsidR="00896D0D" w:rsidRPr="00AD10BC" w:rsidRDefault="005D7088" w:rsidP="00896D0D">
      <w:pPr>
        <w:spacing w:after="120"/>
        <w:jc w:val="center"/>
        <w:rPr>
          <w:lang w:val="es-ES"/>
        </w:rPr>
      </w:pPr>
      <w:r w:rsidRPr="00E13358">
        <w:rPr>
          <w:b/>
          <w:bCs/>
          <w:noProof/>
          <w:sz w:val="26"/>
          <w:szCs w:val="26"/>
        </w:rPr>
        <mc:AlternateContent>
          <mc:Choice Requires="wps">
            <w:drawing>
              <wp:anchor distT="4294967293" distB="4294967293" distL="114300" distR="114300" simplePos="0" relativeHeight="251657728" behindDoc="0" locked="0" layoutInCell="1" allowOverlap="1">
                <wp:simplePos x="0" y="0"/>
                <wp:positionH relativeFrom="column">
                  <wp:posOffset>2071370</wp:posOffset>
                </wp:positionH>
                <wp:positionV relativeFrom="paragraph">
                  <wp:posOffset>412114</wp:posOffset>
                </wp:positionV>
                <wp:extent cx="1689100" cy="0"/>
                <wp:effectExtent l="0" t="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E718A" id="Straight Connector 3"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1pt,32.45pt" to="296.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STIw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"/>
            </w:pict>
          </mc:Fallback>
        </mc:AlternateContent>
      </w:r>
      <w:r w:rsidR="00896D0D" w:rsidRPr="00E13358">
        <w:rPr>
          <w:b/>
          <w:bCs/>
          <w:sz w:val="26"/>
          <w:szCs w:val="26"/>
          <w:lang w:val="es-ES"/>
        </w:rPr>
        <w:t>CỘNG HÒA XÃ HỘI CHỦ NGHĨA VIỆT NAM</w:t>
      </w:r>
      <w:r w:rsidR="00896D0D" w:rsidRPr="00B25C98">
        <w:rPr>
          <w:b/>
          <w:bCs/>
          <w:lang w:val="es-ES"/>
        </w:rPr>
        <w:br/>
        <w:t>Độc lập - Tự do - Hạnh phúc</w:t>
      </w:r>
    </w:p>
    <w:p w:rsidR="00896D0D" w:rsidRPr="00AD10BC" w:rsidRDefault="00896D0D" w:rsidP="00896D0D">
      <w:pPr>
        <w:spacing w:after="120"/>
        <w:jc w:val="center"/>
        <w:rPr>
          <w:b/>
          <w:bCs/>
          <w:sz w:val="4"/>
          <w:lang w:val="es-ES"/>
        </w:rPr>
      </w:pPr>
      <w:bookmarkStart w:id="1" w:name="loai_4_name"/>
    </w:p>
    <w:p w:rsidR="00896D0D" w:rsidRPr="00AD10BC" w:rsidRDefault="00896D0D" w:rsidP="00896D0D">
      <w:pPr>
        <w:spacing w:before="240" w:after="120"/>
        <w:jc w:val="center"/>
        <w:rPr>
          <w:b/>
          <w:bCs/>
          <w:lang w:val="es-ES"/>
        </w:rPr>
      </w:pPr>
      <w:r w:rsidRPr="00AD10BC">
        <w:rPr>
          <w:b/>
          <w:bCs/>
          <w:lang w:val="es-ES"/>
        </w:rPr>
        <w:t xml:space="preserve">BIÊN BẢN </w:t>
      </w:r>
    </w:p>
    <w:p w:rsidR="00896D0D" w:rsidRPr="00AD10BC" w:rsidRDefault="00896D0D" w:rsidP="00896D0D">
      <w:pPr>
        <w:spacing w:before="240" w:after="240"/>
        <w:jc w:val="center"/>
        <w:rPr>
          <w:b/>
          <w:bCs/>
          <w:lang w:val="es-ES"/>
        </w:rPr>
      </w:pPr>
      <w:r w:rsidRPr="00AD10BC">
        <w:rPr>
          <w:b/>
          <w:bCs/>
          <w:lang w:val="es-ES"/>
        </w:rPr>
        <w:t>Kết quả t</w:t>
      </w:r>
      <w:bookmarkEnd w:id="1"/>
      <w:r w:rsidRPr="00AD10BC">
        <w:rPr>
          <w:b/>
          <w:bCs/>
          <w:lang w:val="es-ES"/>
        </w:rPr>
        <w:t xml:space="preserve">hương lượng việc bồi thường </w:t>
      </w:r>
    </w:p>
    <w:p w:rsidR="00896D0D" w:rsidRPr="00AD10BC" w:rsidRDefault="00896D0D" w:rsidP="00896D0D">
      <w:pPr>
        <w:spacing w:before="120" w:after="120" w:line="360" w:lineRule="exact"/>
        <w:ind w:firstLine="720"/>
        <w:jc w:val="both"/>
        <w:rPr>
          <w:lang w:val="es-ES"/>
        </w:rPr>
      </w:pPr>
      <w:r w:rsidRPr="00AD10BC">
        <w:rPr>
          <w:lang w:val="es-ES"/>
        </w:rPr>
        <w:t>Hôm nay, vào hồi.....giờ....phút ngày ..../..../.., tại</w:t>
      </w:r>
      <w:r w:rsidRPr="00AD10BC">
        <w:rPr>
          <w:iCs/>
          <w:lang w:val="es-ES"/>
        </w:rPr>
        <w:t>...</w:t>
      </w:r>
      <w:r w:rsidRPr="00AD10BC">
        <w:rPr>
          <w:lang w:val="es-ES"/>
        </w:rPr>
        <w:t xml:space="preserve"> ..............(1).........., trên cơ sở..….(2)…….., ……..(3)………lập biên bản kết quả thương lượng về vụ việc yêu cầu bồi thường của</w:t>
      </w:r>
      <w:r>
        <w:rPr>
          <w:lang w:val="es-ES"/>
        </w:rPr>
        <w:t xml:space="preserve"> Ông/Bà</w:t>
      </w:r>
      <w:r w:rsidRPr="00AD10BC">
        <w:rPr>
          <w:lang w:val="es-ES"/>
        </w:rPr>
        <w:t>……(4)…………, cụ thể như sau:</w:t>
      </w:r>
    </w:p>
    <w:p w:rsidR="00896D0D" w:rsidRPr="00AD10BC" w:rsidRDefault="00896D0D" w:rsidP="00896D0D">
      <w:pPr>
        <w:spacing w:before="120" w:after="120" w:line="360" w:lineRule="exact"/>
        <w:ind w:firstLine="720"/>
        <w:jc w:val="both"/>
        <w:rPr>
          <w:lang w:val="es-ES"/>
        </w:rPr>
      </w:pPr>
      <w:r w:rsidRPr="00AD10BC">
        <w:rPr>
          <w:b/>
          <w:bCs/>
          <w:lang w:val="es-ES"/>
        </w:rPr>
        <w:t>I. THÀNH PHẦN THAM GIA THƯƠNG LƯỢNG (5)</w:t>
      </w:r>
    </w:p>
    <w:p w:rsidR="00896D0D" w:rsidRPr="00AD10BC" w:rsidRDefault="00896D0D" w:rsidP="00896D0D">
      <w:pPr>
        <w:spacing w:before="120" w:after="120" w:line="360" w:lineRule="exact"/>
        <w:ind w:firstLine="720"/>
        <w:jc w:val="both"/>
        <w:rPr>
          <w:bCs/>
          <w:lang w:val="es-ES"/>
        </w:rPr>
      </w:pPr>
      <w:r w:rsidRPr="00AD10BC">
        <w:rPr>
          <w:bCs/>
          <w:lang w:val="es-ES"/>
        </w:rPr>
        <w:t>1. Đại diện lãnh đạo cơ quan giải quyết bồi thường chủ trì thương lượng việc bồi thường:</w:t>
      </w:r>
    </w:p>
    <w:p w:rsidR="00896D0D" w:rsidRPr="00AD10BC" w:rsidRDefault="00896D0D" w:rsidP="00896D0D">
      <w:pPr>
        <w:spacing w:before="120" w:after="120" w:line="360" w:lineRule="exact"/>
        <w:ind w:firstLine="720"/>
        <w:jc w:val="both"/>
        <w:rPr>
          <w:lang w:val="es-ES"/>
        </w:rPr>
      </w:pPr>
      <w:r w:rsidRPr="00AD10BC">
        <w:rPr>
          <w:lang w:val="es-ES"/>
        </w:rPr>
        <w:t>Ông/Bà…………………………Chức vụ:..................................................</w:t>
      </w:r>
    </w:p>
    <w:p w:rsidR="00896D0D" w:rsidRPr="00AD10BC" w:rsidRDefault="00896D0D" w:rsidP="00896D0D">
      <w:pPr>
        <w:spacing w:before="120" w:after="120" w:line="360" w:lineRule="exact"/>
        <w:ind w:firstLine="720"/>
        <w:jc w:val="both"/>
        <w:rPr>
          <w:bCs/>
          <w:lang w:val="es-ES"/>
        </w:rPr>
      </w:pPr>
      <w:r w:rsidRPr="00AD10BC">
        <w:rPr>
          <w:lang w:val="es-ES"/>
        </w:rPr>
        <w:t xml:space="preserve">2. </w:t>
      </w:r>
      <w:r w:rsidRPr="00AD10BC">
        <w:rPr>
          <w:bCs/>
          <w:lang w:val="es-ES"/>
        </w:rPr>
        <w:t>Người giải quyết bồi thường</w:t>
      </w:r>
    </w:p>
    <w:p w:rsidR="00896D0D" w:rsidRPr="00AD10BC" w:rsidRDefault="00896D0D" w:rsidP="00896D0D">
      <w:pPr>
        <w:spacing w:before="120" w:after="120" w:line="360" w:lineRule="exact"/>
        <w:ind w:firstLine="720"/>
        <w:jc w:val="both"/>
        <w:rPr>
          <w:lang w:val="es-ES"/>
        </w:rPr>
      </w:pPr>
      <w:r w:rsidRPr="00AD10BC">
        <w:rPr>
          <w:lang w:val="es-ES"/>
        </w:rPr>
        <w:t>Ông/Bà…………………………Chức vụ:……..........................................</w:t>
      </w:r>
    </w:p>
    <w:p w:rsidR="00896D0D" w:rsidRPr="00AD10BC" w:rsidRDefault="00896D0D" w:rsidP="00896D0D">
      <w:pPr>
        <w:spacing w:before="120" w:after="120" w:line="360" w:lineRule="exact"/>
        <w:ind w:firstLine="720"/>
        <w:jc w:val="both"/>
        <w:rPr>
          <w:bCs/>
          <w:lang w:val="es-ES"/>
        </w:rPr>
      </w:pPr>
      <w:r w:rsidRPr="00AD10BC">
        <w:rPr>
          <w:bCs/>
          <w:lang w:val="es-ES"/>
        </w:rPr>
        <w:t>3. Đại diện cơ quan quản lý nhà nước về công tác bồi thường nhà nước</w:t>
      </w:r>
    </w:p>
    <w:p w:rsidR="00896D0D" w:rsidRPr="00AD10BC" w:rsidRDefault="00896D0D" w:rsidP="00896D0D">
      <w:pPr>
        <w:spacing w:before="120" w:after="120" w:line="360" w:lineRule="exact"/>
        <w:ind w:firstLine="720"/>
        <w:jc w:val="both"/>
        <w:rPr>
          <w:lang w:val="es-ES"/>
        </w:rPr>
      </w:pPr>
      <w:r w:rsidRPr="00AD10BC">
        <w:rPr>
          <w:lang w:val="es-ES"/>
        </w:rPr>
        <w:t>Ông/Bà…………………………Chức vụ:……..........................................</w:t>
      </w:r>
    </w:p>
    <w:p w:rsidR="00896D0D" w:rsidRPr="00AD10BC" w:rsidRDefault="00896D0D" w:rsidP="00896D0D">
      <w:pPr>
        <w:spacing w:before="120" w:after="120" w:line="360" w:lineRule="exact"/>
        <w:ind w:firstLine="720"/>
        <w:jc w:val="both"/>
        <w:rPr>
          <w:lang w:val="es-ES"/>
        </w:rPr>
      </w:pPr>
      <w:r w:rsidRPr="00AD10BC">
        <w:rPr>
          <w:lang w:val="es-ES"/>
        </w:rPr>
        <w:t>Đơn vị công tác:..…………………………………………………………..</w:t>
      </w:r>
    </w:p>
    <w:p w:rsidR="00896D0D" w:rsidRPr="00AD10BC" w:rsidRDefault="00896D0D" w:rsidP="00896D0D">
      <w:pPr>
        <w:spacing w:before="120" w:after="120" w:line="360" w:lineRule="exact"/>
        <w:ind w:firstLine="720"/>
        <w:jc w:val="both"/>
        <w:rPr>
          <w:lang w:val="es-ES"/>
        </w:rPr>
      </w:pPr>
      <w:r w:rsidRPr="00AD10BC">
        <w:rPr>
          <w:lang w:val="es-ES"/>
        </w:rPr>
        <w:t xml:space="preserve">4. Đại diện cơ quan tài chính cùng cấp </w:t>
      </w:r>
      <w:r w:rsidRPr="00AD10BC">
        <w:rPr>
          <w:i/>
          <w:lang w:val="es-ES"/>
        </w:rPr>
        <w:t>(nếu có)</w:t>
      </w:r>
    </w:p>
    <w:p w:rsidR="00896D0D" w:rsidRPr="00AD10BC" w:rsidRDefault="00896D0D" w:rsidP="00896D0D">
      <w:pPr>
        <w:spacing w:before="120" w:after="120" w:line="360" w:lineRule="exact"/>
        <w:ind w:firstLine="720"/>
        <w:jc w:val="both"/>
        <w:rPr>
          <w:lang w:val="es-ES"/>
        </w:rPr>
      </w:pPr>
      <w:r w:rsidRPr="00AD10BC">
        <w:rPr>
          <w:lang w:val="es-ES"/>
        </w:rPr>
        <w:t>Ông/Bà…………………………Chức vụ:……..........................................</w:t>
      </w:r>
    </w:p>
    <w:p w:rsidR="00896D0D" w:rsidRPr="00AD10BC" w:rsidRDefault="00896D0D" w:rsidP="00896D0D">
      <w:pPr>
        <w:spacing w:before="120" w:after="120" w:line="360" w:lineRule="exact"/>
        <w:ind w:firstLine="720"/>
        <w:jc w:val="both"/>
        <w:rPr>
          <w:lang w:val="es-ES"/>
        </w:rPr>
      </w:pPr>
      <w:r w:rsidRPr="00AD10BC">
        <w:rPr>
          <w:lang w:val="es-ES"/>
        </w:rPr>
        <w:t>Đơn vị công tác:..…………………………………………………………..</w:t>
      </w:r>
    </w:p>
    <w:p w:rsidR="00896D0D" w:rsidRPr="00AD10BC" w:rsidRDefault="00896D0D" w:rsidP="00896D0D">
      <w:pPr>
        <w:spacing w:before="120" w:after="120" w:line="360" w:lineRule="exact"/>
        <w:ind w:firstLine="720"/>
        <w:jc w:val="both"/>
        <w:rPr>
          <w:lang w:val="es-ES"/>
        </w:rPr>
      </w:pPr>
      <w:r w:rsidRPr="00AD10BC">
        <w:rPr>
          <w:lang w:val="es-ES"/>
        </w:rPr>
        <w:t>5. Đại diện Viện kiểm sát có thẩm quyền (</w:t>
      </w:r>
      <w:r>
        <w:rPr>
          <w:lang w:val="es-ES"/>
        </w:rPr>
        <w:t xml:space="preserve">áp dụng trong </w:t>
      </w:r>
      <w:r w:rsidRPr="00AD10BC">
        <w:rPr>
          <w:lang w:val="es-ES"/>
        </w:rPr>
        <w:t>trường hợp vụ việc yêu cầu bồi thường trong hoạt động tố tụng hình sự)</w:t>
      </w:r>
    </w:p>
    <w:p w:rsidR="00896D0D" w:rsidRPr="00AD10BC" w:rsidRDefault="00896D0D" w:rsidP="00896D0D">
      <w:pPr>
        <w:spacing w:before="120" w:after="120" w:line="360" w:lineRule="exact"/>
        <w:ind w:firstLine="720"/>
        <w:jc w:val="both"/>
        <w:rPr>
          <w:lang w:val="es-ES"/>
        </w:rPr>
      </w:pPr>
      <w:r w:rsidRPr="00AD10BC">
        <w:rPr>
          <w:lang w:val="es-ES"/>
        </w:rPr>
        <w:t>Ông/Bà…………………………Chức vụ:……..........................................</w:t>
      </w:r>
    </w:p>
    <w:p w:rsidR="00896D0D" w:rsidRPr="00AD10BC" w:rsidRDefault="00896D0D" w:rsidP="00896D0D">
      <w:pPr>
        <w:spacing w:before="120" w:after="120" w:line="360" w:lineRule="exact"/>
        <w:ind w:firstLine="720"/>
        <w:jc w:val="both"/>
        <w:rPr>
          <w:lang w:val="es-ES"/>
        </w:rPr>
      </w:pPr>
      <w:r w:rsidRPr="00AD10BC">
        <w:rPr>
          <w:lang w:val="es-ES"/>
        </w:rPr>
        <w:t>Đơn vị công tác:..…………………………………………………………..</w:t>
      </w:r>
    </w:p>
    <w:p w:rsidR="00896D0D" w:rsidRPr="00AD10BC" w:rsidRDefault="00896D0D" w:rsidP="00896D0D">
      <w:pPr>
        <w:spacing w:before="120" w:after="120" w:line="360" w:lineRule="exact"/>
        <w:ind w:firstLine="720"/>
        <w:jc w:val="both"/>
        <w:rPr>
          <w:b/>
          <w:lang w:val="es-ES"/>
        </w:rPr>
      </w:pPr>
      <w:r w:rsidRPr="00AD10BC">
        <w:rPr>
          <w:lang w:val="es-ES"/>
        </w:rPr>
        <w:t>6. Người yêu cầu bồi thường</w:t>
      </w:r>
    </w:p>
    <w:p w:rsidR="00896D0D" w:rsidRPr="00AD10BC" w:rsidRDefault="00896D0D" w:rsidP="00896D0D">
      <w:pPr>
        <w:spacing w:before="120" w:after="120" w:line="360" w:lineRule="exact"/>
        <w:ind w:firstLine="720"/>
        <w:jc w:val="both"/>
        <w:rPr>
          <w:lang w:val="es-ES"/>
        </w:rPr>
      </w:pPr>
      <w:r w:rsidRPr="00AD10BC">
        <w:rPr>
          <w:lang w:val="es-ES"/>
        </w:rPr>
        <w:t>Họ và tên: .....................................................................................................</w:t>
      </w:r>
    </w:p>
    <w:p w:rsidR="00896D0D" w:rsidRPr="00AD10BC" w:rsidRDefault="00896D0D" w:rsidP="00896D0D">
      <w:pPr>
        <w:spacing w:before="120" w:after="120" w:line="360" w:lineRule="exact"/>
        <w:ind w:firstLine="720"/>
        <w:jc w:val="both"/>
        <w:rPr>
          <w:lang w:val="es-ES"/>
        </w:rPr>
      </w:pPr>
      <w:r w:rsidRPr="00AD10BC">
        <w:rPr>
          <w:lang w:val="es-ES"/>
        </w:rPr>
        <w:t>Địa chỉ……………………………………………………………………</w:t>
      </w:r>
    </w:p>
    <w:p w:rsidR="00896D0D" w:rsidRPr="00AD10BC" w:rsidRDefault="00896D0D" w:rsidP="00896D0D">
      <w:pPr>
        <w:spacing w:before="120" w:after="120" w:line="360" w:lineRule="exact"/>
        <w:ind w:firstLine="720"/>
        <w:jc w:val="both"/>
        <w:rPr>
          <w:i/>
          <w:lang w:val="es-ES"/>
        </w:rPr>
      </w:pPr>
      <w:r w:rsidRPr="00AD10BC">
        <w:rPr>
          <w:lang w:val="es-ES"/>
        </w:rPr>
        <w:t xml:space="preserve">7. Người bảo vệ quyền và lợi ích hợp pháp của người yêu cầu bồi thường </w:t>
      </w:r>
      <w:r w:rsidRPr="00AD10BC">
        <w:rPr>
          <w:i/>
          <w:lang w:val="es-ES"/>
        </w:rPr>
        <w:t>(nếu có)</w:t>
      </w:r>
    </w:p>
    <w:p w:rsidR="00896D0D" w:rsidRPr="00AD10BC" w:rsidRDefault="00896D0D" w:rsidP="00896D0D">
      <w:pPr>
        <w:spacing w:before="120" w:after="120" w:line="360" w:lineRule="exact"/>
        <w:ind w:firstLine="720"/>
        <w:jc w:val="both"/>
        <w:rPr>
          <w:lang w:val="es-ES"/>
        </w:rPr>
      </w:pPr>
      <w:r w:rsidRPr="00AD10BC">
        <w:rPr>
          <w:lang w:val="es-ES"/>
        </w:rPr>
        <w:lastRenderedPageBreak/>
        <w:t>Họ và tên: .....................................................................................................</w:t>
      </w:r>
    </w:p>
    <w:p w:rsidR="00896D0D" w:rsidRPr="00AD10BC" w:rsidRDefault="00896D0D" w:rsidP="00896D0D">
      <w:pPr>
        <w:spacing w:before="120" w:after="120" w:line="360" w:lineRule="exact"/>
        <w:ind w:firstLine="720"/>
        <w:jc w:val="both"/>
        <w:rPr>
          <w:lang w:val="es-ES"/>
        </w:rPr>
      </w:pPr>
      <w:r w:rsidRPr="00AD10BC">
        <w:rPr>
          <w:lang w:val="es-ES"/>
        </w:rPr>
        <w:t>Giấy tờ chứng minh nhân thân:……………………………………………</w:t>
      </w:r>
    </w:p>
    <w:p w:rsidR="00896D0D" w:rsidRPr="00AD10BC" w:rsidRDefault="00896D0D" w:rsidP="00896D0D">
      <w:pPr>
        <w:spacing w:before="120" w:after="120" w:line="360" w:lineRule="exact"/>
        <w:ind w:firstLine="720"/>
        <w:jc w:val="both"/>
        <w:rPr>
          <w:lang w:val="es-ES"/>
        </w:rPr>
      </w:pPr>
      <w:r w:rsidRPr="00AD10BC">
        <w:rPr>
          <w:lang w:val="es-ES"/>
        </w:rPr>
        <w:t xml:space="preserve">8. Cá nhân, tổ chức khác </w:t>
      </w:r>
      <w:r w:rsidRPr="00AD10BC">
        <w:rPr>
          <w:i/>
          <w:lang w:val="es-ES"/>
        </w:rPr>
        <w:t>(nếu có)</w:t>
      </w:r>
    </w:p>
    <w:p w:rsidR="00896D0D" w:rsidRPr="00AD10BC" w:rsidRDefault="00896D0D" w:rsidP="00896D0D">
      <w:pPr>
        <w:spacing w:before="120" w:after="120" w:line="360" w:lineRule="exact"/>
        <w:ind w:firstLine="720"/>
        <w:jc w:val="both"/>
        <w:rPr>
          <w:lang w:val="es-ES"/>
        </w:rPr>
      </w:pPr>
      <w:r w:rsidRPr="00AD10BC">
        <w:rPr>
          <w:lang w:val="es-ES"/>
        </w:rPr>
        <w:t>Họ và tên: .....................................................................................................</w:t>
      </w:r>
    </w:p>
    <w:p w:rsidR="00896D0D" w:rsidRPr="00AD10BC" w:rsidRDefault="00896D0D" w:rsidP="00896D0D">
      <w:pPr>
        <w:spacing w:before="120" w:after="120" w:line="360" w:lineRule="exact"/>
        <w:ind w:firstLine="720"/>
        <w:jc w:val="both"/>
        <w:rPr>
          <w:lang w:val="es-ES"/>
        </w:rPr>
      </w:pPr>
      <w:r w:rsidRPr="00AD10BC">
        <w:rPr>
          <w:lang w:val="es-ES"/>
        </w:rPr>
        <w:t>Giấy tờ chứng minh nhân thân:……………………………………………</w:t>
      </w:r>
    </w:p>
    <w:p w:rsidR="00896D0D" w:rsidRDefault="00896D0D" w:rsidP="00896D0D">
      <w:pPr>
        <w:spacing w:before="120" w:after="120" w:line="360" w:lineRule="exact"/>
        <w:ind w:firstLine="720"/>
        <w:jc w:val="both"/>
        <w:rPr>
          <w:lang w:val="es-ES"/>
        </w:rPr>
      </w:pPr>
      <w:r w:rsidRPr="00AD10BC">
        <w:rPr>
          <w:lang w:val="es-ES"/>
        </w:rPr>
        <w:t>Địa chỉ:………………………………………………..................................</w:t>
      </w:r>
    </w:p>
    <w:p w:rsidR="00896D0D" w:rsidRDefault="00896D0D" w:rsidP="00896D0D">
      <w:pPr>
        <w:spacing w:before="120" w:after="120" w:line="360" w:lineRule="exact"/>
        <w:ind w:firstLine="720"/>
        <w:jc w:val="both"/>
        <w:rPr>
          <w:lang w:val="es-ES"/>
        </w:rPr>
      </w:pPr>
      <w:r>
        <w:rPr>
          <w:lang w:val="es-ES"/>
        </w:rPr>
        <w:t xml:space="preserve">9. Người thi hành công vụ gây thiệt hại </w:t>
      </w:r>
      <w:r w:rsidRPr="00B6271E">
        <w:rPr>
          <w:i/>
          <w:lang w:val="es-ES"/>
        </w:rPr>
        <w:t>(nếu có)</w:t>
      </w:r>
    </w:p>
    <w:p w:rsidR="00896D0D" w:rsidRDefault="00896D0D" w:rsidP="00896D0D">
      <w:pPr>
        <w:spacing w:before="120" w:after="120" w:line="360" w:lineRule="exact"/>
        <w:ind w:firstLine="720"/>
        <w:jc w:val="both"/>
        <w:rPr>
          <w:lang w:val="es-ES"/>
        </w:rPr>
      </w:pPr>
      <w:r w:rsidRPr="00AD10BC">
        <w:rPr>
          <w:lang w:val="es-ES"/>
        </w:rPr>
        <w:t>Họ và tên: .....................................................................................................</w:t>
      </w:r>
    </w:p>
    <w:p w:rsidR="00896D0D" w:rsidRPr="00AD10BC" w:rsidRDefault="00896D0D" w:rsidP="00896D0D">
      <w:pPr>
        <w:spacing w:before="120" w:after="120" w:line="360" w:lineRule="exact"/>
        <w:ind w:firstLine="720"/>
        <w:jc w:val="both"/>
        <w:rPr>
          <w:lang w:val="es-ES"/>
        </w:rPr>
      </w:pPr>
      <w:r>
        <w:rPr>
          <w:lang w:val="es-ES"/>
        </w:rPr>
        <w:t>Đơn vị công tác:........</w:t>
      </w:r>
      <w:r w:rsidRPr="00AD10BC">
        <w:rPr>
          <w:lang w:val="es-ES"/>
        </w:rPr>
        <w:t>....................................................................................</w:t>
      </w:r>
    </w:p>
    <w:p w:rsidR="00896D0D" w:rsidRPr="00AD10BC" w:rsidRDefault="00896D0D" w:rsidP="00896D0D">
      <w:pPr>
        <w:spacing w:before="120" w:after="120" w:line="360" w:lineRule="exact"/>
        <w:ind w:firstLine="720"/>
        <w:jc w:val="both"/>
        <w:rPr>
          <w:b/>
          <w:lang w:val="es-ES"/>
        </w:rPr>
      </w:pPr>
      <w:r w:rsidRPr="00AD10BC">
        <w:rPr>
          <w:b/>
          <w:lang w:val="es-ES"/>
        </w:rPr>
        <w:t>II. KẾT QUẢ THƯƠNG LƯỢNG (6)</w:t>
      </w:r>
    </w:p>
    <w:p w:rsidR="00896D0D" w:rsidRPr="00AD10BC" w:rsidRDefault="00896D0D" w:rsidP="00896D0D">
      <w:pPr>
        <w:spacing w:before="120" w:after="120" w:line="360" w:lineRule="exact"/>
        <w:ind w:firstLine="720"/>
        <w:jc w:val="both"/>
        <w:rPr>
          <w:lang w:val="es-ES"/>
        </w:rPr>
      </w:pPr>
      <w:r w:rsidRPr="00AD10BC">
        <w:rPr>
          <w:lang w:val="es-ES"/>
        </w:rPr>
        <w:t>1. Các loại thiệt hại được bồi thường</w:t>
      </w:r>
    </w:p>
    <w:p w:rsidR="00896D0D" w:rsidRPr="00AD10BC" w:rsidRDefault="00896D0D" w:rsidP="00896D0D">
      <w:pPr>
        <w:spacing w:before="120" w:after="120" w:line="360" w:lineRule="exact"/>
        <w:ind w:firstLine="720"/>
        <w:jc w:val="both"/>
        <w:rPr>
          <w:lang w:val="es-ES"/>
        </w:rPr>
      </w:pPr>
      <w:r w:rsidRPr="00AD10BC">
        <w:rPr>
          <w:lang w:val="es-ES"/>
        </w:rPr>
        <w:t>.......................................................................................................................</w:t>
      </w:r>
    </w:p>
    <w:p w:rsidR="00896D0D" w:rsidRPr="00AD10BC" w:rsidRDefault="00896D0D" w:rsidP="00896D0D">
      <w:pPr>
        <w:spacing w:before="120" w:after="120" w:line="360" w:lineRule="exact"/>
        <w:ind w:firstLine="720"/>
        <w:jc w:val="both"/>
        <w:rPr>
          <w:lang w:val="es-ES"/>
        </w:rPr>
      </w:pPr>
      <w:r w:rsidRPr="00AD10BC">
        <w:rPr>
          <w:lang w:val="es-ES"/>
        </w:rPr>
        <w:t xml:space="preserve">2. Số tiền bồi thường </w:t>
      </w:r>
    </w:p>
    <w:p w:rsidR="00896D0D" w:rsidRPr="00AD10BC" w:rsidRDefault="00896D0D" w:rsidP="00896D0D">
      <w:pPr>
        <w:spacing w:before="120" w:after="120" w:line="360" w:lineRule="exact"/>
        <w:ind w:firstLine="720"/>
        <w:jc w:val="both"/>
        <w:rPr>
          <w:lang w:val="es-ES"/>
        </w:rPr>
      </w:pPr>
      <w:r w:rsidRPr="00AD10BC">
        <w:rPr>
          <w:lang w:val="es-ES"/>
        </w:rPr>
        <w:t>.......................................................................................................................</w:t>
      </w:r>
    </w:p>
    <w:p w:rsidR="00896D0D" w:rsidRPr="00AD10BC" w:rsidRDefault="00896D0D" w:rsidP="00896D0D">
      <w:pPr>
        <w:spacing w:before="120" w:after="120" w:line="360" w:lineRule="exact"/>
        <w:ind w:firstLine="720"/>
        <w:jc w:val="both"/>
        <w:rPr>
          <w:lang w:val="es-ES"/>
        </w:rPr>
      </w:pPr>
      <w:r w:rsidRPr="00AD10BC">
        <w:rPr>
          <w:lang w:val="es-ES"/>
        </w:rPr>
        <w:t>3. Khôi phục quyền và lợi ích hợp pháp khác (nếu có)</w:t>
      </w:r>
    </w:p>
    <w:p w:rsidR="00896D0D" w:rsidRPr="00AD10BC" w:rsidRDefault="00896D0D" w:rsidP="00896D0D">
      <w:pPr>
        <w:spacing w:before="120" w:after="120" w:line="360" w:lineRule="exact"/>
        <w:ind w:firstLine="720"/>
        <w:jc w:val="both"/>
        <w:rPr>
          <w:lang w:val="es-ES"/>
        </w:rPr>
      </w:pPr>
      <w:r w:rsidRPr="00AD10BC">
        <w:rPr>
          <w:lang w:val="es-ES"/>
        </w:rPr>
        <w:t>.......................................................................................................................</w:t>
      </w:r>
    </w:p>
    <w:p w:rsidR="00896D0D" w:rsidRPr="00AD10BC" w:rsidRDefault="00896D0D" w:rsidP="00896D0D">
      <w:pPr>
        <w:spacing w:before="120" w:after="120" w:line="360" w:lineRule="exact"/>
        <w:ind w:firstLine="720"/>
        <w:jc w:val="both"/>
        <w:rPr>
          <w:lang w:val="es-ES"/>
        </w:rPr>
      </w:pPr>
      <w:r w:rsidRPr="00AD10BC">
        <w:rPr>
          <w:lang w:val="es-ES"/>
        </w:rPr>
        <w:t>4. Phương thức chi trả tiền bồi thường</w:t>
      </w:r>
    </w:p>
    <w:p w:rsidR="00896D0D" w:rsidRPr="00AD10BC" w:rsidRDefault="00896D0D" w:rsidP="00896D0D">
      <w:pPr>
        <w:spacing w:before="120" w:after="120" w:line="360" w:lineRule="exact"/>
        <w:ind w:firstLine="720"/>
        <w:jc w:val="both"/>
        <w:rPr>
          <w:lang w:val="es-ES"/>
        </w:rPr>
      </w:pPr>
      <w:r w:rsidRPr="00AD10BC">
        <w:rPr>
          <w:lang w:val="es-ES"/>
        </w:rPr>
        <w:t>.......................................................................................................................</w:t>
      </w:r>
    </w:p>
    <w:p w:rsidR="00896D0D" w:rsidRPr="00AD10BC" w:rsidRDefault="00896D0D" w:rsidP="00896D0D">
      <w:pPr>
        <w:spacing w:before="120" w:after="120" w:line="360" w:lineRule="exact"/>
        <w:ind w:firstLine="720"/>
        <w:jc w:val="both"/>
        <w:rPr>
          <w:lang w:val="es-ES"/>
        </w:rPr>
      </w:pPr>
      <w:r w:rsidRPr="00AD10BC">
        <w:rPr>
          <w:lang w:val="es-ES"/>
        </w:rPr>
        <w:t>5. Các nội dung khác có liên quan đến việc giải quyết bồi thường (nếu có)</w:t>
      </w:r>
    </w:p>
    <w:p w:rsidR="00896D0D" w:rsidRPr="00AD10BC" w:rsidRDefault="00896D0D" w:rsidP="00896D0D">
      <w:pPr>
        <w:spacing w:before="120" w:after="120" w:line="360" w:lineRule="exact"/>
        <w:ind w:firstLine="720"/>
        <w:jc w:val="both"/>
        <w:rPr>
          <w:lang w:val="es-ES"/>
        </w:rPr>
      </w:pPr>
      <w:r w:rsidRPr="00AD10BC">
        <w:rPr>
          <w:lang w:val="es-ES"/>
        </w:rPr>
        <w:t>.......................................................................................................................</w:t>
      </w:r>
    </w:p>
    <w:p w:rsidR="00896D0D" w:rsidRPr="00AD10BC" w:rsidRDefault="00896D0D" w:rsidP="00896D0D">
      <w:pPr>
        <w:spacing w:before="120" w:after="120" w:line="360" w:lineRule="exact"/>
        <w:ind w:firstLine="720"/>
        <w:jc w:val="both"/>
        <w:rPr>
          <w:lang w:val="es-ES"/>
        </w:rPr>
      </w:pPr>
      <w:r w:rsidRPr="00AD10BC">
        <w:rPr>
          <w:lang w:val="es-ES"/>
        </w:rPr>
        <w:t>6. Ý kiến của các thành phần tham gia thương lượng</w:t>
      </w:r>
    </w:p>
    <w:p w:rsidR="00896D0D" w:rsidRPr="00AD10BC" w:rsidRDefault="00896D0D" w:rsidP="00896D0D">
      <w:pPr>
        <w:spacing w:before="120" w:after="120" w:line="360" w:lineRule="exact"/>
        <w:ind w:firstLine="720"/>
        <w:jc w:val="both"/>
        <w:rPr>
          <w:lang w:val="es-ES"/>
        </w:rPr>
      </w:pPr>
      <w:r w:rsidRPr="00AD10BC">
        <w:rPr>
          <w:lang w:val="es-ES"/>
        </w:rPr>
        <w:t>……………………………………………………………………………</w:t>
      </w:r>
    </w:p>
    <w:p w:rsidR="00896D0D" w:rsidRPr="00AD10BC" w:rsidRDefault="00896D0D" w:rsidP="00896D0D">
      <w:pPr>
        <w:spacing w:before="120" w:after="120" w:line="360" w:lineRule="exact"/>
        <w:ind w:firstLine="720"/>
        <w:jc w:val="both"/>
        <w:rPr>
          <w:lang w:val="es-ES"/>
        </w:rPr>
      </w:pPr>
      <w:r w:rsidRPr="00AD10BC">
        <w:rPr>
          <w:b/>
          <w:lang w:val="es-ES"/>
        </w:rPr>
        <w:t>III. KẾT LUẬN:</w:t>
      </w:r>
    </w:p>
    <w:p w:rsidR="00896D0D" w:rsidRDefault="00896D0D" w:rsidP="00896D0D">
      <w:pPr>
        <w:spacing w:before="120" w:after="120" w:line="360" w:lineRule="exact"/>
        <w:ind w:firstLine="720"/>
        <w:jc w:val="both"/>
        <w:rPr>
          <w:lang w:val="es-ES"/>
        </w:rPr>
      </w:pPr>
      <w:r w:rsidRPr="00AD10BC">
        <w:rPr>
          <w:lang w:val="es-ES"/>
        </w:rPr>
        <w:t>…………………………………...............(7).............................................</w:t>
      </w:r>
    </w:p>
    <w:p w:rsidR="00896D0D" w:rsidRDefault="00896D0D" w:rsidP="00896D0D">
      <w:pPr>
        <w:spacing w:before="120" w:after="120" w:line="360" w:lineRule="exact"/>
        <w:ind w:firstLine="720"/>
        <w:jc w:val="both"/>
        <w:rPr>
          <w:lang w:val="es-ES"/>
        </w:rPr>
      </w:pPr>
      <w:r w:rsidRPr="00AD10BC">
        <w:rPr>
          <w:lang w:val="es-ES"/>
        </w:rPr>
        <w:t>Biên bản được lập thành..... bản vào hồi.....giờ...phút ngày ...../...../..... và được đọc cho mọi người tham gia thương lượng cùng nghe và nhất trí cùng ký</w:t>
      </w:r>
      <w:r>
        <w:rPr>
          <w:lang w:val="es-ES"/>
        </w:rPr>
        <w:t xml:space="preserve"> </w:t>
      </w:r>
      <w:r w:rsidRPr="00AD10BC">
        <w:rPr>
          <w:lang w:val="es-ES"/>
        </w:rPr>
        <w:t xml:space="preserve">tên </w:t>
      </w:r>
      <w:r>
        <w:rPr>
          <w:lang w:val="es-ES"/>
        </w:rPr>
        <w:t xml:space="preserve">vào biên bản. Biên bản </w:t>
      </w:r>
      <w:r w:rsidRPr="00AD10BC">
        <w:rPr>
          <w:lang w:val="es-ES"/>
        </w:rPr>
        <w:t xml:space="preserve">được giao cho mỗi người </w:t>
      </w:r>
      <w:r>
        <w:rPr>
          <w:lang w:val="es-ES"/>
        </w:rPr>
        <w:t>01</w:t>
      </w:r>
      <w:r w:rsidRPr="00AD10BC">
        <w:rPr>
          <w:lang w:val="es-ES"/>
        </w:rPr>
        <w:t xml:space="preserve"> bản. </w:t>
      </w:r>
    </w:p>
    <w:p w:rsidR="00896D0D" w:rsidRPr="00AD10BC" w:rsidRDefault="00896D0D" w:rsidP="00896D0D">
      <w:pPr>
        <w:spacing w:before="120" w:after="120" w:line="360" w:lineRule="exact"/>
        <w:ind w:firstLine="720"/>
        <w:jc w:val="both"/>
        <w:rPr>
          <w:lang w:val="es-ES"/>
        </w:rPr>
      </w:pPr>
    </w:p>
    <w:tbl>
      <w:tblPr>
        <w:tblW w:w="8930" w:type="dxa"/>
        <w:tblInd w:w="569" w:type="dxa"/>
        <w:tblLook w:val="04A0" w:firstRow="1" w:lastRow="0" w:firstColumn="1" w:lastColumn="0" w:noHBand="0" w:noVBand="1"/>
      </w:tblPr>
      <w:tblGrid>
        <w:gridCol w:w="4536"/>
        <w:gridCol w:w="4394"/>
        <w:tblGridChange w:id="2">
          <w:tblGrid>
            <w:gridCol w:w="4536"/>
            <w:gridCol w:w="4394"/>
          </w:tblGrid>
        </w:tblGridChange>
      </w:tblGrid>
      <w:tr w:rsidR="00896D0D" w:rsidRPr="008E596C" w:rsidTr="00797FB0">
        <w:tc>
          <w:tcPr>
            <w:tcW w:w="4536" w:type="dxa"/>
            <w:shd w:val="clear" w:color="auto" w:fill="auto"/>
          </w:tcPr>
          <w:p w:rsidR="00896D0D" w:rsidRPr="008E596C" w:rsidRDefault="00896D0D" w:rsidP="00797FB0">
            <w:pPr>
              <w:spacing w:after="120"/>
              <w:jc w:val="center"/>
              <w:rPr>
                <w:lang w:val="es-ES"/>
              </w:rPr>
            </w:pPr>
            <w:r w:rsidRPr="00AD10BC">
              <w:rPr>
                <w:lang w:val="es-ES"/>
              </w:rPr>
              <w:t> </w:t>
            </w:r>
            <w:r w:rsidRPr="008E596C">
              <w:rPr>
                <w:b/>
                <w:bCs/>
                <w:lang w:val="es-ES"/>
              </w:rPr>
              <w:t>Người yêu cầu bồi thường</w:t>
            </w:r>
          </w:p>
          <w:p w:rsidR="00896D0D" w:rsidRPr="008E596C" w:rsidRDefault="00896D0D" w:rsidP="00797FB0">
            <w:pPr>
              <w:jc w:val="center"/>
              <w:rPr>
                <w:i/>
                <w:iCs/>
                <w:sz w:val="24"/>
                <w:lang w:val="es-ES"/>
              </w:rPr>
            </w:pPr>
            <w:r w:rsidRPr="00FA3EBB">
              <w:rPr>
                <w:i/>
                <w:iCs/>
                <w:sz w:val="24"/>
                <w:lang w:val="es-ES"/>
              </w:rPr>
              <w:t>(Ký và ghi rõ họ tên hoặc điểm chỉ)</w:t>
            </w:r>
          </w:p>
          <w:p w:rsidR="00896D0D" w:rsidRPr="00FA3EBB" w:rsidRDefault="00896D0D" w:rsidP="00797FB0">
            <w:pPr>
              <w:jc w:val="center"/>
              <w:rPr>
                <w:b/>
                <w:bCs/>
                <w:sz w:val="24"/>
                <w:lang w:val="es-ES"/>
              </w:rPr>
            </w:pPr>
          </w:p>
        </w:tc>
        <w:tc>
          <w:tcPr>
            <w:tcW w:w="4394" w:type="dxa"/>
            <w:shd w:val="clear" w:color="auto" w:fill="auto"/>
          </w:tcPr>
          <w:p w:rsidR="00896D0D" w:rsidRPr="008E596C" w:rsidRDefault="00896D0D" w:rsidP="00797FB0">
            <w:pPr>
              <w:spacing w:after="120"/>
              <w:jc w:val="center"/>
              <w:rPr>
                <w:lang w:val="es-ES"/>
              </w:rPr>
            </w:pPr>
            <w:r w:rsidRPr="008E596C">
              <w:rPr>
                <w:b/>
                <w:bCs/>
                <w:lang w:val="es-ES"/>
              </w:rPr>
              <w:t xml:space="preserve">Đại diện cơ quan giải quyết </w:t>
            </w:r>
            <w:r w:rsidRPr="008E596C">
              <w:rPr>
                <w:b/>
                <w:bCs/>
                <w:lang w:val="es-ES"/>
              </w:rPr>
              <w:br/>
              <w:t>bồi thường</w:t>
            </w:r>
          </w:p>
          <w:p w:rsidR="00896D0D" w:rsidRPr="008E596C" w:rsidRDefault="00896D0D" w:rsidP="00797FB0">
            <w:pPr>
              <w:jc w:val="center"/>
              <w:rPr>
                <w:b/>
                <w:bCs/>
                <w:lang w:val="es-ES"/>
              </w:rPr>
            </w:pPr>
            <w:r w:rsidRPr="008E596C">
              <w:rPr>
                <w:i/>
                <w:iCs/>
                <w:sz w:val="24"/>
                <w:lang w:val="es-ES"/>
              </w:rPr>
              <w:t>(Ký và ghi rõ họ tên)</w:t>
            </w:r>
          </w:p>
        </w:tc>
      </w:tr>
      <w:tr w:rsidR="00896D0D" w:rsidRPr="008E596C" w:rsidTr="00797FB0">
        <w:tc>
          <w:tcPr>
            <w:tcW w:w="4536" w:type="dxa"/>
            <w:shd w:val="clear" w:color="auto" w:fill="auto"/>
          </w:tcPr>
          <w:p w:rsidR="00896D0D" w:rsidRPr="008E596C" w:rsidRDefault="00896D0D" w:rsidP="00797FB0">
            <w:pPr>
              <w:jc w:val="center"/>
              <w:rPr>
                <w:b/>
                <w:bCs/>
                <w:lang w:val="es-ES"/>
              </w:rPr>
            </w:pPr>
            <w:r w:rsidRPr="008E596C">
              <w:rPr>
                <w:b/>
                <w:bCs/>
                <w:lang w:val="es-ES"/>
              </w:rPr>
              <w:lastRenderedPageBreak/>
              <w:t>Đại diện cơ quan quản lý nhà nước về công tác bồi thường nhà nước</w:t>
            </w:r>
          </w:p>
          <w:p w:rsidR="00896D0D" w:rsidRPr="008E596C" w:rsidRDefault="00896D0D" w:rsidP="00797FB0">
            <w:pPr>
              <w:jc w:val="center"/>
              <w:rPr>
                <w:i/>
                <w:iCs/>
                <w:sz w:val="24"/>
                <w:lang w:val="es-ES"/>
              </w:rPr>
            </w:pPr>
            <w:r w:rsidRPr="008E596C">
              <w:rPr>
                <w:i/>
                <w:iCs/>
                <w:sz w:val="24"/>
                <w:lang w:val="es-ES"/>
              </w:rPr>
              <w:t>(Ký và ghi rõ họ tên)</w:t>
            </w:r>
          </w:p>
          <w:p w:rsidR="00896D0D" w:rsidRPr="008E596C" w:rsidRDefault="00896D0D" w:rsidP="00797FB0">
            <w:pPr>
              <w:jc w:val="center"/>
              <w:rPr>
                <w:b/>
                <w:bCs/>
                <w:lang w:val="es-ES"/>
              </w:rPr>
            </w:pPr>
          </w:p>
        </w:tc>
        <w:tc>
          <w:tcPr>
            <w:tcW w:w="4394" w:type="dxa"/>
            <w:shd w:val="clear" w:color="auto" w:fill="auto"/>
          </w:tcPr>
          <w:p w:rsidR="00896D0D" w:rsidRPr="008E596C" w:rsidRDefault="00896D0D" w:rsidP="00797FB0">
            <w:pPr>
              <w:spacing w:after="120"/>
              <w:jc w:val="center"/>
              <w:rPr>
                <w:lang w:val="es-ES"/>
              </w:rPr>
            </w:pPr>
            <w:r w:rsidRPr="008E596C">
              <w:rPr>
                <w:b/>
                <w:bCs/>
                <w:lang w:val="es-ES"/>
              </w:rPr>
              <w:t>Người giải quyết bồi thường</w:t>
            </w:r>
          </w:p>
          <w:p w:rsidR="00896D0D" w:rsidRPr="008E596C" w:rsidRDefault="00896D0D" w:rsidP="00797FB0">
            <w:pPr>
              <w:jc w:val="center"/>
              <w:rPr>
                <w:b/>
                <w:bCs/>
                <w:lang w:val="es-ES"/>
              </w:rPr>
            </w:pPr>
            <w:r w:rsidRPr="008E596C">
              <w:rPr>
                <w:i/>
                <w:iCs/>
                <w:sz w:val="24"/>
                <w:lang w:val="es-ES"/>
              </w:rPr>
              <w:t>(Ký và ghi rõ họ tên)</w:t>
            </w:r>
          </w:p>
        </w:tc>
      </w:tr>
      <w:tr w:rsidR="00896D0D" w:rsidRPr="008E596C" w:rsidTr="00797FB0">
        <w:tc>
          <w:tcPr>
            <w:tcW w:w="4536" w:type="dxa"/>
            <w:shd w:val="clear" w:color="auto" w:fill="auto"/>
          </w:tcPr>
          <w:p w:rsidR="00896D0D" w:rsidRPr="008E596C" w:rsidRDefault="00896D0D" w:rsidP="00797FB0">
            <w:pPr>
              <w:jc w:val="center"/>
              <w:rPr>
                <w:b/>
                <w:bCs/>
                <w:lang w:val="es-ES"/>
              </w:rPr>
            </w:pPr>
            <w:r w:rsidRPr="008E596C">
              <w:rPr>
                <w:b/>
                <w:bCs/>
                <w:lang w:val="es-ES"/>
              </w:rPr>
              <w:t xml:space="preserve">Đại diện Viện kiểm sát có </w:t>
            </w:r>
            <w:r>
              <w:rPr>
                <w:b/>
                <w:bCs/>
                <w:lang w:val="es-ES"/>
              </w:rPr>
              <w:br/>
            </w:r>
            <w:r w:rsidRPr="008E596C">
              <w:rPr>
                <w:b/>
                <w:bCs/>
                <w:lang w:val="es-ES"/>
              </w:rPr>
              <w:t xml:space="preserve">thẩm quyền trong lĩnh vực </w:t>
            </w:r>
            <w:r w:rsidRPr="008E596C">
              <w:rPr>
                <w:b/>
                <w:bCs/>
                <w:lang w:val="es-ES"/>
              </w:rPr>
              <w:br/>
              <w:t xml:space="preserve">tố tụng hình sự </w:t>
            </w:r>
            <w:r w:rsidRPr="008E596C">
              <w:rPr>
                <w:b/>
                <w:bCs/>
                <w:lang w:val="es-ES"/>
              </w:rPr>
              <w:br/>
            </w:r>
            <w:r w:rsidRPr="00FA3EBB">
              <w:rPr>
                <w:bCs/>
                <w:i/>
                <w:lang w:val="es-ES"/>
              </w:rPr>
              <w:t>(nếu có)</w:t>
            </w:r>
          </w:p>
          <w:p w:rsidR="00896D0D" w:rsidRPr="008E596C" w:rsidRDefault="00896D0D" w:rsidP="00797FB0">
            <w:pPr>
              <w:jc w:val="center"/>
              <w:rPr>
                <w:i/>
                <w:iCs/>
                <w:sz w:val="24"/>
                <w:lang w:val="es-ES"/>
              </w:rPr>
            </w:pPr>
            <w:r w:rsidRPr="008E596C">
              <w:rPr>
                <w:i/>
                <w:iCs/>
                <w:sz w:val="24"/>
                <w:lang w:val="es-ES"/>
              </w:rPr>
              <w:t>(Ký và ghi rõ họ tên)</w:t>
            </w:r>
          </w:p>
          <w:p w:rsidR="00896D0D" w:rsidRPr="008E596C" w:rsidRDefault="00896D0D" w:rsidP="00797FB0">
            <w:pPr>
              <w:jc w:val="center"/>
              <w:rPr>
                <w:b/>
                <w:bCs/>
                <w:lang w:val="es-ES"/>
              </w:rPr>
            </w:pPr>
          </w:p>
        </w:tc>
        <w:tc>
          <w:tcPr>
            <w:tcW w:w="4394" w:type="dxa"/>
            <w:shd w:val="clear" w:color="auto" w:fill="auto"/>
          </w:tcPr>
          <w:p w:rsidR="00896D0D" w:rsidRPr="008E596C" w:rsidRDefault="00896D0D" w:rsidP="00797FB0">
            <w:pPr>
              <w:spacing w:after="120"/>
              <w:jc w:val="center"/>
              <w:rPr>
                <w:b/>
                <w:bCs/>
                <w:lang w:val="es-ES"/>
              </w:rPr>
            </w:pPr>
            <w:r w:rsidRPr="008E596C">
              <w:rPr>
                <w:b/>
                <w:bCs/>
                <w:lang w:val="es-ES"/>
              </w:rPr>
              <w:t xml:space="preserve">Đại diện cơ quan tài chính </w:t>
            </w:r>
            <w:r w:rsidRPr="008E596C">
              <w:rPr>
                <w:b/>
                <w:bCs/>
                <w:lang w:val="es-ES"/>
              </w:rPr>
              <w:br/>
              <w:t xml:space="preserve">cùng cấp </w:t>
            </w:r>
            <w:r w:rsidRPr="00FA3EBB">
              <w:rPr>
                <w:bCs/>
                <w:i/>
                <w:lang w:val="es-ES"/>
              </w:rPr>
              <w:t>(nếu có)</w:t>
            </w:r>
          </w:p>
          <w:p w:rsidR="00896D0D" w:rsidRPr="008E596C" w:rsidRDefault="00896D0D" w:rsidP="00797FB0">
            <w:pPr>
              <w:jc w:val="center"/>
              <w:rPr>
                <w:b/>
                <w:bCs/>
                <w:lang w:val="es-ES"/>
              </w:rPr>
            </w:pPr>
            <w:r w:rsidRPr="008E596C">
              <w:rPr>
                <w:i/>
                <w:iCs/>
                <w:sz w:val="24"/>
                <w:lang w:val="es-ES"/>
              </w:rPr>
              <w:t>(Ký và ghi rõ họ tên)</w:t>
            </w:r>
          </w:p>
        </w:tc>
      </w:tr>
      <w:tr w:rsidR="00896D0D" w:rsidRPr="008E596C" w:rsidTr="00797FB0">
        <w:tc>
          <w:tcPr>
            <w:tcW w:w="4536" w:type="dxa"/>
            <w:shd w:val="clear" w:color="auto" w:fill="auto"/>
          </w:tcPr>
          <w:p w:rsidR="00896D0D" w:rsidRPr="008E596C" w:rsidRDefault="00896D0D" w:rsidP="00797FB0">
            <w:pPr>
              <w:spacing w:after="120"/>
              <w:jc w:val="center"/>
              <w:rPr>
                <w:b/>
                <w:bCs/>
                <w:lang w:val="es-ES"/>
              </w:rPr>
            </w:pPr>
            <w:r w:rsidRPr="008E596C">
              <w:rPr>
                <w:b/>
                <w:lang w:val="es-ES"/>
              </w:rPr>
              <w:t xml:space="preserve">Cá nhân, </w:t>
            </w:r>
            <w:r>
              <w:rPr>
                <w:b/>
                <w:lang w:val="es-ES"/>
              </w:rPr>
              <w:t xml:space="preserve">đại diện </w:t>
            </w:r>
            <w:r w:rsidRPr="008E596C">
              <w:rPr>
                <w:b/>
                <w:lang w:val="es-ES"/>
              </w:rPr>
              <w:t xml:space="preserve">tổ chức khác </w:t>
            </w:r>
            <w:r>
              <w:rPr>
                <w:b/>
                <w:lang w:val="es-ES"/>
              </w:rPr>
              <w:br/>
            </w:r>
            <w:r w:rsidRPr="00FA3EBB">
              <w:rPr>
                <w:bCs/>
                <w:i/>
                <w:lang w:val="es-ES"/>
              </w:rPr>
              <w:t>(nếu có)</w:t>
            </w:r>
          </w:p>
          <w:p w:rsidR="00896D0D" w:rsidRPr="008E596C" w:rsidRDefault="00896D0D" w:rsidP="00797FB0">
            <w:pPr>
              <w:jc w:val="center"/>
              <w:rPr>
                <w:b/>
                <w:bCs/>
                <w:lang w:val="es-ES"/>
              </w:rPr>
            </w:pPr>
            <w:r w:rsidRPr="008E596C">
              <w:rPr>
                <w:i/>
                <w:iCs/>
                <w:sz w:val="24"/>
                <w:lang w:val="es-ES"/>
              </w:rPr>
              <w:t>(Ký và ghi rõ họ tên)</w:t>
            </w:r>
          </w:p>
        </w:tc>
        <w:tc>
          <w:tcPr>
            <w:tcW w:w="4394" w:type="dxa"/>
            <w:shd w:val="clear" w:color="auto" w:fill="auto"/>
          </w:tcPr>
          <w:p w:rsidR="00896D0D" w:rsidRPr="008E596C" w:rsidRDefault="00896D0D" w:rsidP="00797FB0">
            <w:pPr>
              <w:spacing w:after="120"/>
              <w:jc w:val="center"/>
              <w:rPr>
                <w:b/>
                <w:bCs/>
                <w:lang w:val="es-ES"/>
              </w:rPr>
            </w:pPr>
            <w:r w:rsidRPr="008E596C">
              <w:rPr>
                <w:b/>
                <w:bCs/>
                <w:lang w:val="es-ES"/>
              </w:rPr>
              <w:t xml:space="preserve">Người thi hành công vụ </w:t>
            </w:r>
            <w:r>
              <w:rPr>
                <w:b/>
                <w:bCs/>
                <w:lang w:val="es-ES"/>
              </w:rPr>
              <w:br/>
            </w:r>
            <w:r w:rsidRPr="008E596C">
              <w:rPr>
                <w:b/>
                <w:bCs/>
                <w:lang w:val="es-ES"/>
              </w:rPr>
              <w:t xml:space="preserve">gây thiệt hại </w:t>
            </w:r>
            <w:r w:rsidRPr="00FA3EBB">
              <w:rPr>
                <w:bCs/>
                <w:i/>
                <w:lang w:val="es-ES"/>
              </w:rPr>
              <w:t>(nếu có)</w:t>
            </w:r>
          </w:p>
          <w:p w:rsidR="00896D0D" w:rsidRPr="008E596C" w:rsidRDefault="00896D0D" w:rsidP="00797FB0">
            <w:pPr>
              <w:spacing w:after="120"/>
              <w:jc w:val="center"/>
              <w:rPr>
                <w:b/>
                <w:bCs/>
                <w:lang w:val="es-ES"/>
              </w:rPr>
            </w:pPr>
            <w:r w:rsidRPr="008E596C">
              <w:rPr>
                <w:i/>
                <w:iCs/>
                <w:sz w:val="24"/>
                <w:lang w:val="es-ES"/>
              </w:rPr>
              <w:t>(Ký và ghi rõ họ tên)</w:t>
            </w:r>
          </w:p>
          <w:p w:rsidR="00896D0D" w:rsidRPr="008E596C" w:rsidRDefault="00896D0D" w:rsidP="00797FB0">
            <w:pPr>
              <w:spacing w:after="120"/>
              <w:jc w:val="center"/>
              <w:rPr>
                <w:b/>
                <w:bCs/>
                <w:lang w:val="es-ES"/>
              </w:rPr>
            </w:pPr>
          </w:p>
        </w:tc>
      </w:tr>
    </w:tbl>
    <w:p w:rsidR="00896D0D" w:rsidRPr="00AD10BC" w:rsidRDefault="00896D0D" w:rsidP="00896D0D">
      <w:pPr>
        <w:spacing w:after="120"/>
        <w:rPr>
          <w:lang w:val="es-ES"/>
        </w:rPr>
      </w:pPr>
    </w:p>
    <w:p w:rsidR="00896D0D" w:rsidRPr="00AD10BC" w:rsidRDefault="00896D0D" w:rsidP="00896D0D">
      <w:pPr>
        <w:spacing w:before="120" w:after="120"/>
        <w:ind w:firstLine="720"/>
        <w:jc w:val="both"/>
        <w:rPr>
          <w:b/>
          <w:i/>
          <w:sz w:val="24"/>
          <w:lang w:val="es-ES"/>
        </w:rPr>
      </w:pPr>
      <w:r>
        <w:rPr>
          <w:b/>
          <w:i/>
          <w:sz w:val="24"/>
          <w:lang w:val="es-ES"/>
        </w:rPr>
        <w:br w:type="page"/>
      </w:r>
      <w:r w:rsidRPr="00AD10BC">
        <w:rPr>
          <w:b/>
          <w:i/>
          <w:sz w:val="24"/>
          <w:lang w:val="es-ES"/>
        </w:rPr>
        <w:t>Hướng dẫn sử dụng Mẫu 08/BTNN:</w:t>
      </w:r>
    </w:p>
    <w:p w:rsidR="00896D0D" w:rsidRPr="00AD10BC" w:rsidRDefault="00896D0D" w:rsidP="00896D0D">
      <w:pPr>
        <w:spacing w:before="120" w:after="120"/>
        <w:ind w:firstLine="720"/>
        <w:jc w:val="both"/>
        <w:rPr>
          <w:sz w:val="24"/>
          <w:lang w:val="es-ES"/>
        </w:rPr>
      </w:pPr>
      <w:r w:rsidRPr="00AD10BC">
        <w:rPr>
          <w:sz w:val="24"/>
          <w:lang w:val="es-ES"/>
        </w:rPr>
        <w:t>(1) Trường hợp người yêu cầu bồi thường là cá nhân thì địa điểm thương lượng là trụ sở Ủy ban nhân dân cấp xã nơi người yêu cầu bồi thường cư trú. Trường hợp người yêu cầu bồi thường là tổ chức thì địa điểm thương lượng là trụ sở Ủy ban nhân dân cấp xã nơi đặt trụ sở của tổ chức đó. Trường hợp các bên thỏa thuận thì địa điểm theo sự thỏa thuận của các bên.</w:t>
      </w:r>
    </w:p>
    <w:p w:rsidR="00896D0D" w:rsidRPr="00AD10BC" w:rsidRDefault="00896D0D" w:rsidP="00896D0D">
      <w:pPr>
        <w:spacing w:before="120" w:after="120"/>
        <w:ind w:firstLine="720"/>
        <w:jc w:val="both"/>
        <w:rPr>
          <w:sz w:val="24"/>
          <w:lang w:val="es-ES"/>
        </w:rPr>
      </w:pPr>
      <w:r w:rsidRPr="00AD10BC">
        <w:rPr>
          <w:sz w:val="24"/>
          <w:lang w:val="es-ES"/>
        </w:rPr>
        <w:t>(2) Liệt kê các biên bản thương lượng (ghi rõ ngày, tháng, năm lập biên bản).</w:t>
      </w:r>
    </w:p>
    <w:p w:rsidR="00896D0D" w:rsidRPr="00AD10BC" w:rsidRDefault="00896D0D" w:rsidP="00896D0D">
      <w:pPr>
        <w:spacing w:before="120" w:after="120"/>
        <w:ind w:firstLine="720"/>
        <w:jc w:val="both"/>
        <w:rPr>
          <w:sz w:val="24"/>
          <w:lang w:val="es-ES"/>
        </w:rPr>
      </w:pPr>
      <w:r w:rsidRPr="00AD10BC">
        <w:rPr>
          <w:sz w:val="24"/>
          <w:lang w:val="es-ES"/>
        </w:rPr>
        <w:t xml:space="preserve">(3) </w:t>
      </w:r>
      <w:r>
        <w:rPr>
          <w:sz w:val="24"/>
          <w:lang w:val="es-ES"/>
        </w:rPr>
        <w:t>Ghi t</w:t>
      </w:r>
      <w:r w:rsidRPr="00AD10BC">
        <w:rPr>
          <w:sz w:val="24"/>
          <w:lang w:val="es-ES"/>
        </w:rPr>
        <w:t>ên cơ quan giải quyết bồi thường.</w:t>
      </w:r>
    </w:p>
    <w:p w:rsidR="00896D0D" w:rsidRPr="00AD10BC" w:rsidRDefault="00896D0D" w:rsidP="00896D0D">
      <w:pPr>
        <w:spacing w:before="120" w:after="120"/>
        <w:ind w:firstLine="720"/>
        <w:jc w:val="both"/>
        <w:rPr>
          <w:sz w:val="24"/>
          <w:lang w:val="es-ES"/>
        </w:rPr>
      </w:pPr>
      <w:r w:rsidRPr="00AD10BC">
        <w:rPr>
          <w:sz w:val="24"/>
          <w:lang w:val="es-ES"/>
        </w:rPr>
        <w:t xml:space="preserve">(4) </w:t>
      </w:r>
      <w:r>
        <w:rPr>
          <w:sz w:val="24"/>
          <w:lang w:val="es-ES"/>
        </w:rPr>
        <w:t xml:space="preserve">Ghi </w:t>
      </w:r>
      <w:r w:rsidR="00CF75CA">
        <w:rPr>
          <w:sz w:val="24"/>
          <w:lang w:val="es-ES"/>
        </w:rPr>
        <w:t>họ tên</w:t>
      </w:r>
      <w:r w:rsidRPr="00AD10BC">
        <w:rPr>
          <w:sz w:val="24"/>
          <w:lang w:val="es-ES"/>
        </w:rPr>
        <w:t xml:space="preserve"> người yêu cầu bồi thường</w:t>
      </w:r>
      <w:r>
        <w:rPr>
          <w:sz w:val="24"/>
          <w:lang w:val="es-ES"/>
        </w:rPr>
        <w:t xml:space="preserve"> theo văn bản yêu cầu bồi thường</w:t>
      </w:r>
      <w:r w:rsidRPr="00AD10BC">
        <w:rPr>
          <w:sz w:val="24"/>
          <w:lang w:val="es-ES"/>
        </w:rPr>
        <w:t>.</w:t>
      </w:r>
    </w:p>
    <w:p w:rsidR="00896D0D" w:rsidRPr="00AD10BC" w:rsidRDefault="00896D0D" w:rsidP="00896D0D">
      <w:pPr>
        <w:spacing w:before="120" w:after="120"/>
        <w:ind w:firstLine="720"/>
        <w:jc w:val="both"/>
        <w:rPr>
          <w:sz w:val="24"/>
          <w:lang w:val="es-ES"/>
        </w:rPr>
      </w:pPr>
      <w:r w:rsidRPr="00AD10BC">
        <w:rPr>
          <w:sz w:val="24"/>
          <w:lang w:val="es-ES"/>
        </w:rPr>
        <w:t>(5) Mục này ghi thành phần tham gia buổi làm việc</w:t>
      </w:r>
      <w:r>
        <w:rPr>
          <w:sz w:val="24"/>
          <w:lang w:val="es-ES"/>
        </w:rPr>
        <w:t xml:space="preserve"> tại thời điểm lập biên bản</w:t>
      </w:r>
      <w:r w:rsidRPr="00AD10BC">
        <w:rPr>
          <w:sz w:val="24"/>
          <w:lang w:val="es-ES"/>
        </w:rPr>
        <w:t>.</w:t>
      </w:r>
    </w:p>
    <w:p w:rsidR="00896D0D" w:rsidRPr="0056672B" w:rsidRDefault="00896D0D" w:rsidP="00896D0D">
      <w:pPr>
        <w:spacing w:before="120" w:after="120"/>
        <w:ind w:firstLine="720"/>
        <w:jc w:val="both"/>
        <w:rPr>
          <w:sz w:val="24"/>
          <w:lang w:val="es-ES"/>
        </w:rPr>
      </w:pPr>
      <w:r w:rsidRPr="004E3BB5">
        <w:rPr>
          <w:sz w:val="24"/>
          <w:lang w:val="es-ES"/>
        </w:rPr>
        <w:t>(6) Ghi nhận lại nội dung của các biên bản thương lượng</w:t>
      </w:r>
      <w:r w:rsidRPr="0056672B">
        <w:rPr>
          <w:sz w:val="24"/>
          <w:lang w:val="es-ES"/>
        </w:rPr>
        <w:t xml:space="preserve">. </w:t>
      </w:r>
    </w:p>
    <w:p w:rsidR="00AC3785" w:rsidRPr="00896D0D" w:rsidRDefault="00896D0D" w:rsidP="00DD6F83">
      <w:pPr>
        <w:ind w:firstLine="720"/>
        <w:rPr>
          <w:lang w:val="es-ES"/>
        </w:rPr>
      </w:pPr>
      <w:r w:rsidRPr="0056672B">
        <w:rPr>
          <w:sz w:val="24"/>
          <w:lang w:val="es-ES"/>
        </w:rPr>
        <w:t xml:space="preserve">(7) Ghi rõ kết quả thương lượng giải quyết bồi thường: thương lượng thành hoặc thương lượng không thành những nội dung nào. Kết quả cuối cùng là </w:t>
      </w:r>
      <w:r>
        <w:rPr>
          <w:sz w:val="24"/>
          <w:lang w:val="es-ES"/>
        </w:rPr>
        <w:t xml:space="preserve">thương lượng </w:t>
      </w:r>
      <w:r w:rsidRPr="0056672B">
        <w:rPr>
          <w:sz w:val="24"/>
          <w:lang w:val="es-ES"/>
        </w:rPr>
        <w:t xml:space="preserve">thành hay </w:t>
      </w:r>
      <w:r>
        <w:rPr>
          <w:sz w:val="24"/>
          <w:lang w:val="es-ES"/>
        </w:rPr>
        <w:t xml:space="preserve">thương lượng </w:t>
      </w:r>
      <w:r w:rsidRPr="0056672B">
        <w:rPr>
          <w:sz w:val="24"/>
          <w:lang w:val="es-ES"/>
        </w:rPr>
        <w:t>không thành.</w:t>
      </w:r>
    </w:p>
    <w:sectPr w:rsidR="00AC3785" w:rsidRPr="00896D0D" w:rsidSect="00AC3785">
      <w:headerReference w:type="even" r:id="rId6"/>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6A" w:rsidRDefault="0062576A">
      <w:r>
        <w:separator/>
      </w:r>
    </w:p>
  </w:endnote>
  <w:endnote w:type="continuationSeparator" w:id="0">
    <w:p w:rsidR="0062576A" w:rsidRDefault="0062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6A" w:rsidRDefault="0062576A">
      <w:r>
        <w:separator/>
      </w:r>
    </w:p>
  </w:footnote>
  <w:footnote w:type="continuationSeparator" w:id="0">
    <w:p w:rsidR="0062576A" w:rsidRDefault="00625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0D" w:rsidRDefault="00896D0D" w:rsidP="00797F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6D0D" w:rsidRDefault="00896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0D" w:rsidRDefault="00896D0D" w:rsidP="00797F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7088">
      <w:rPr>
        <w:rStyle w:val="PageNumber"/>
        <w:noProof/>
      </w:rPr>
      <w:t>4</w:t>
    </w:r>
    <w:r>
      <w:rPr>
        <w:rStyle w:val="PageNumber"/>
      </w:rPr>
      <w:fldChar w:fldCharType="end"/>
    </w:r>
  </w:p>
  <w:p w:rsidR="00896D0D" w:rsidRDefault="00896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0D"/>
    <w:rsid w:val="001C6937"/>
    <w:rsid w:val="001E3662"/>
    <w:rsid w:val="005D7088"/>
    <w:rsid w:val="0062576A"/>
    <w:rsid w:val="00797FB0"/>
    <w:rsid w:val="00896D0D"/>
    <w:rsid w:val="009C4479"/>
    <w:rsid w:val="00AC3785"/>
    <w:rsid w:val="00CF75CA"/>
    <w:rsid w:val="00DD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6122EDB-359F-4469-B150-F8D67D83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96D0D"/>
    <w:pPr>
      <w:tabs>
        <w:tab w:val="center" w:pos="4320"/>
        <w:tab w:val="right" w:pos="8640"/>
      </w:tabs>
    </w:pPr>
  </w:style>
  <w:style w:type="character" w:styleId="PageNumber">
    <w:name w:val="page number"/>
    <w:basedOn w:val="DefaultParagraphFont"/>
    <w:rsid w:val="00896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4275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Mẫu 08/BTNN</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08/BTNN</dc:title>
  <dc:subject/>
  <dc:creator>PC Thien IT</dc:creator>
  <cp:keywords/>
  <dc:description/>
  <cp:lastModifiedBy>Gia Long</cp:lastModifiedBy>
  <cp:revision>2</cp:revision>
  <cp:lastPrinted>2018-05-22T04:00:00Z</cp:lastPrinted>
  <dcterms:created xsi:type="dcterms:W3CDTF">2018-06-04T03:17:00Z</dcterms:created>
  <dcterms:modified xsi:type="dcterms:W3CDTF">2018-06-04T03:17:00Z</dcterms:modified>
</cp:coreProperties>
</file>