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AE" w:rsidRDefault="00B7751C">
      <w:pPr>
        <w:spacing w:before="720" w:line="240" w:lineRule="auto"/>
        <w:ind w:left="255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99695</wp:posOffset>
                </wp:positionV>
                <wp:extent cx="2479040" cy="106299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9AE" w:rsidRDefault="00B7751C">
                            <w:pPr>
                              <w:pStyle w:val="Heading5"/>
                              <w:spacing w:before="0" w:after="0" w:line="260" w:lineRule="exact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Mẫu số C6-12/NS</w:t>
                            </w:r>
                          </w:p>
                          <w:p w:rsidR="004529AE" w:rsidRDefault="00B7751C">
                            <w:pPr>
                              <w:pStyle w:val="BodyText2"/>
                              <w:spacing w:before="0" w:after="0" w:line="240" w:lineRule="exact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>(TT số 77/2017/TT-BTC ngày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28/7/2017</w:t>
                            </w:r>
                          </w:p>
                          <w:p w:rsidR="004529AE" w:rsidRDefault="00B7751C">
                            <w:pPr>
                              <w:pStyle w:val="BodyText2"/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  <w:p w:rsidR="004529AE" w:rsidRDefault="00B7751C">
                            <w:pPr>
                              <w:pStyle w:val="Heading2"/>
                              <w:tabs>
                                <w:tab w:val="left" w:leader="dot" w:pos="2552"/>
                              </w:tabs>
                              <w:spacing w:before="0" w:after="0" w:line="260" w:lineRule="exact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  Số:…..……………….</w:t>
                            </w:r>
                          </w:p>
                          <w:p w:rsidR="004529AE" w:rsidRDefault="004529AE">
                            <w:pPr>
                              <w:tabs>
                                <w:tab w:val="left" w:leader="dot" w:pos="2410"/>
                              </w:tabs>
                              <w:spacing w:before="0" w:after="0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529AE" w:rsidRDefault="004529AE">
                            <w:pPr>
                              <w:spacing w:before="0" w:after="0"/>
                              <w:ind w:right="-3" w:firstLine="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7pt;margin-top:7.85pt;width:195.2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iJ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" filled="f" stroked="f">
                <v:textbox>
                  <w:txbxContent>
                    <w:p w:rsidR="004529AE" w:rsidRDefault="00B7751C">
                      <w:pPr>
                        <w:pStyle w:val="Heading5"/>
                        <w:spacing w:before="0" w:after="0" w:line="260" w:lineRule="exact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Mẫu số C6-12/NS</w:t>
                      </w:r>
                    </w:p>
                    <w:p w:rsidR="004529AE" w:rsidRDefault="00B7751C">
                      <w:pPr>
                        <w:pStyle w:val="BodyText2"/>
                        <w:spacing w:before="0" w:after="0" w:line="240" w:lineRule="exact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>(TT số 77/2017/TT-BTC ngày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28/7/2017</w:t>
                      </w:r>
                    </w:p>
                    <w:p w:rsidR="004529AE" w:rsidRDefault="00B7751C">
                      <w:pPr>
                        <w:pStyle w:val="BodyText2"/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của Bộ Tài Chính)</w:t>
                      </w:r>
                    </w:p>
                    <w:p w:rsidR="004529AE" w:rsidRDefault="00B7751C">
                      <w:pPr>
                        <w:pStyle w:val="Heading2"/>
                        <w:tabs>
                          <w:tab w:val="left" w:leader="dot" w:pos="2552"/>
                        </w:tabs>
                        <w:spacing w:before="0" w:after="0" w:line="260" w:lineRule="exact"/>
                        <w:rPr>
                          <w:rFonts w:ascii="Arial" w:hAnsi="Arial" w:cs="Arial"/>
                          <w:b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 w:val="0"/>
                          <w:color w:val="000000"/>
                          <w:sz w:val="18"/>
                          <w:szCs w:val="18"/>
                        </w:rPr>
                        <w:t xml:space="preserve">   Số:…..……………….</w:t>
                      </w:r>
                    </w:p>
                    <w:p w:rsidR="004529AE" w:rsidRDefault="004529AE">
                      <w:pPr>
                        <w:tabs>
                          <w:tab w:val="left" w:leader="dot" w:pos="2410"/>
                        </w:tabs>
                        <w:spacing w:before="0" w:after="0"/>
                        <w:ind w:firstLine="0"/>
                        <w:rPr>
                          <w:sz w:val="18"/>
                          <w:szCs w:val="18"/>
                        </w:rPr>
                      </w:pPr>
                    </w:p>
                    <w:p w:rsidR="004529AE" w:rsidRDefault="004529AE">
                      <w:pPr>
                        <w:spacing w:before="0" w:after="0"/>
                        <w:ind w:right="-3" w:firstLine="0"/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123825</wp:posOffset>
                </wp:positionV>
                <wp:extent cx="128524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68580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29AE" w:rsidRDefault="00B7751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Không ghi vào</w:t>
                            </w:r>
                          </w:p>
                          <w:p w:rsidR="004529AE" w:rsidRDefault="00B7751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khu vực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.7pt;margin-top:9.75pt;width:101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" filled="f">
                <v:stroke dashstyle="1 1" endcap="round"/>
                <v:textbox>
                  <w:txbxContent>
                    <w:p w:rsidR="00000000" w:rsidRDefault="00B7751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Không ghi vào</w:t>
                      </w:r>
                    </w:p>
                    <w:p w:rsidR="00000000" w:rsidRDefault="00B7751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khu vực này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KHO BẠC NHÀ NƯỚC.......................</w:t>
      </w:r>
    </w:p>
    <w:p w:rsidR="00107214" w:rsidRDefault="00B7751C">
      <w:pPr>
        <w:tabs>
          <w:tab w:val="center" w:pos="5387"/>
          <w:tab w:val="left" w:pos="8931"/>
          <w:tab w:val="right" w:leader="dot" w:pos="10773"/>
        </w:tabs>
        <w:spacing w:before="3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29AE" w:rsidRDefault="00107214">
      <w:pPr>
        <w:tabs>
          <w:tab w:val="center" w:pos="5387"/>
          <w:tab w:val="left" w:pos="8931"/>
          <w:tab w:val="right" w:leader="dot" w:pos="10773"/>
        </w:tabs>
        <w:spacing w:before="3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751C" w:rsidRPr="00107214">
        <w:rPr>
          <w:rFonts w:ascii="Times New Roman" w:hAnsi="Times New Roman"/>
          <w:b/>
          <w:sz w:val="48"/>
          <w:szCs w:val="24"/>
        </w:rPr>
        <w:t>PHIẾU XUẤT KHO</w:t>
      </w:r>
      <w:r w:rsidR="00B7751C">
        <w:rPr>
          <w:rFonts w:ascii="Times New Roman" w:hAnsi="Times New Roman"/>
          <w:b/>
          <w:sz w:val="24"/>
          <w:szCs w:val="24"/>
        </w:rPr>
        <w:tab/>
      </w:r>
    </w:p>
    <w:p w:rsidR="004529AE" w:rsidRDefault="00B7751C">
      <w:pPr>
        <w:tabs>
          <w:tab w:val="left" w:pos="426"/>
          <w:tab w:val="left" w:leader="dot" w:pos="7229"/>
        </w:tabs>
        <w:spacing w:before="0" w:after="120" w:line="260" w:lineRule="exact"/>
        <w:ind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Người nhận: </w:t>
      </w:r>
      <w:r>
        <w:rPr>
          <w:rFonts w:ascii="Times New Roman" w:hAnsi="Times New Roman"/>
          <w:iCs/>
          <w:sz w:val="24"/>
          <w:szCs w:val="24"/>
        </w:rPr>
        <w:tab/>
      </w:r>
    </w:p>
    <w:p w:rsidR="004529AE" w:rsidRDefault="00B7751C">
      <w:pPr>
        <w:tabs>
          <w:tab w:val="left" w:pos="426"/>
          <w:tab w:val="left" w:leader="dot" w:pos="7229"/>
        </w:tabs>
        <w:spacing w:before="0" w:after="120" w:line="26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20320</wp:posOffset>
                </wp:positionV>
                <wp:extent cx="2057400" cy="64516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9AE" w:rsidRDefault="00B7751C">
                            <w:pPr>
                              <w:pStyle w:val="1-2Reg"/>
                              <w:tabs>
                                <w:tab w:val="left" w:leader="dot" w:pos="2835"/>
                              </w:tabs>
                              <w:spacing w:before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Xuất TK: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66.95pt;margin-top:1.6pt;width:162pt;height:5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">
                <v:textbox>
                  <w:txbxContent>
                    <w:p w:rsidR="00000000" w:rsidRDefault="00B7751C">
                      <w:pPr>
                        <w:pStyle w:val="1-2Reg"/>
                        <w:tabs>
                          <w:tab w:val="left" w:leader="dot" w:pos="2835"/>
                        </w:tabs>
                        <w:spacing w:before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Xuất TK: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Đơn vị: </w:t>
      </w:r>
      <w:r>
        <w:rPr>
          <w:rFonts w:ascii="Times New Roman" w:hAnsi="Times New Roman"/>
          <w:sz w:val="24"/>
          <w:szCs w:val="24"/>
        </w:rPr>
        <w:tab/>
      </w:r>
    </w:p>
    <w:p w:rsidR="004529AE" w:rsidRDefault="00B7751C">
      <w:pPr>
        <w:tabs>
          <w:tab w:val="left" w:pos="426"/>
          <w:tab w:val="left" w:leader="dot" w:pos="7229"/>
        </w:tabs>
        <w:spacing w:before="0" w:after="120" w:line="26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Lý do xuất: </w:t>
      </w:r>
      <w:r>
        <w:rPr>
          <w:rFonts w:ascii="Times New Roman" w:hAnsi="Times New Roman"/>
          <w:sz w:val="24"/>
          <w:szCs w:val="24"/>
        </w:rPr>
        <w:tab/>
      </w:r>
    </w:p>
    <w:p w:rsidR="004529AE" w:rsidRDefault="00B7751C">
      <w:pPr>
        <w:tabs>
          <w:tab w:val="left" w:pos="426"/>
          <w:tab w:val="left" w:leader="dot" w:pos="7229"/>
        </w:tabs>
        <w:spacing w:before="0" w:after="240" w:line="260" w:lineRule="exact"/>
        <w:ind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Xuất tại kho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78"/>
        <w:gridCol w:w="992"/>
        <w:gridCol w:w="885"/>
        <w:gridCol w:w="998"/>
        <w:gridCol w:w="1330"/>
        <w:gridCol w:w="1890"/>
        <w:gridCol w:w="1377"/>
      </w:tblGrid>
      <w:tr w:rsidR="004529AE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STT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Tên tài sản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Mã số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Đơn vị tính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Số lượng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Đơn giá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Thành tiền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4529AE" w:rsidRDefault="00B7751C">
            <w:pPr>
              <w:tabs>
                <w:tab w:val="center" w:pos="5387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Ghi chú</w:t>
            </w:r>
          </w:p>
        </w:tc>
      </w:tr>
      <w:tr w:rsidR="004529AE">
        <w:tc>
          <w:tcPr>
            <w:tcW w:w="715" w:type="dxa"/>
            <w:tcBorders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dotted" w:sz="4" w:space="0" w:color="auto"/>
            </w:tcBorders>
          </w:tcPr>
          <w:p w:rsidR="004529AE" w:rsidRDefault="004529AE">
            <w:pPr>
              <w:pStyle w:val="Vv"/>
              <w:tabs>
                <w:tab w:val="clear" w:pos="1418"/>
                <w:tab w:val="center" w:pos="5387"/>
              </w:tabs>
              <w:spacing w:before="6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4529AE" w:rsidRDefault="004529AE">
            <w:pPr>
              <w:pStyle w:val="Vv"/>
              <w:tabs>
                <w:tab w:val="clear" w:pos="1418"/>
                <w:tab w:val="center" w:pos="5387"/>
              </w:tabs>
              <w:spacing w:before="6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107214" w:rsidP="00107214">
            <w:pPr>
              <w:tabs>
                <w:tab w:val="center" w:pos="5387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spacing w:before="60"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29AE">
        <w:tc>
          <w:tcPr>
            <w:tcW w:w="6898" w:type="dxa"/>
            <w:gridSpan w:val="6"/>
            <w:tcBorders>
              <w:top w:val="single" w:sz="4" w:space="0" w:color="auto"/>
            </w:tcBorders>
          </w:tcPr>
          <w:p w:rsidR="004529AE" w:rsidRDefault="00B7751C">
            <w:pPr>
              <w:tabs>
                <w:tab w:val="center" w:pos="5387"/>
              </w:tabs>
              <w:ind w:firstLine="0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Tổng cộng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4529AE" w:rsidRDefault="004529AE">
            <w:pPr>
              <w:tabs>
                <w:tab w:val="center" w:pos="5387"/>
              </w:tabs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529AE" w:rsidRDefault="00B7751C">
      <w:pPr>
        <w:tabs>
          <w:tab w:val="center" w:leader="dot" w:pos="10490"/>
        </w:tabs>
        <w:spacing w:before="360"/>
        <w:ind w:left="426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Số tiền bằng chữ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ab/>
      </w:r>
    </w:p>
    <w:p w:rsidR="004529AE" w:rsidRDefault="004529AE">
      <w:pPr>
        <w:tabs>
          <w:tab w:val="center" w:pos="5387"/>
        </w:tabs>
        <w:ind w:firstLine="0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19"/>
        <w:gridCol w:w="5845"/>
      </w:tblGrid>
      <w:tr w:rsidR="004529AE">
        <w:trPr>
          <w:trHeight w:val="1124"/>
        </w:trPr>
        <w:tc>
          <w:tcPr>
            <w:tcW w:w="4219" w:type="dxa"/>
          </w:tcPr>
          <w:p w:rsidR="004529AE" w:rsidRDefault="004529AE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529AE" w:rsidRDefault="00B7751C">
            <w:pPr>
              <w:pStyle w:val="Heading1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Người nhận                Thủ kho xuất</w:t>
            </w:r>
          </w:p>
          <w:p w:rsidR="004529AE" w:rsidRDefault="00B7751C">
            <w:pPr>
              <w:spacing w:before="0" w:after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5845" w:type="dxa"/>
          </w:tcPr>
          <w:p w:rsidR="004529AE" w:rsidRDefault="00B7751C">
            <w:pPr>
              <w:pStyle w:val="Heading1"/>
              <w:tabs>
                <w:tab w:val="clear" w:pos="5387"/>
                <w:tab w:val="center" w:pos="5987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                                  Lập ngày ....... tháng ....... năm .......</w:t>
            </w:r>
          </w:p>
          <w:p w:rsidR="004529AE" w:rsidRDefault="00802C4F">
            <w:pPr>
              <w:pStyle w:val="Heading2"/>
              <w:tabs>
                <w:tab w:val="clear" w:pos="5387"/>
                <w:tab w:val="center" w:pos="584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Kế toán    </w:t>
            </w:r>
            <w:r w:rsidR="00B7751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Kế toán trưởng        </w:t>
            </w:r>
            <w:r w:rsidR="00B7751C">
              <w:rPr>
                <w:rFonts w:ascii="Times New Roman" w:hAnsi="Times New Roman"/>
                <w:sz w:val="24"/>
                <w:szCs w:val="24"/>
              </w:rPr>
              <w:t xml:space="preserve">      Giám đốc</w:t>
            </w:r>
          </w:p>
          <w:p w:rsidR="004529AE" w:rsidRDefault="004529AE">
            <w:pPr>
              <w:tabs>
                <w:tab w:val="center" w:pos="5279"/>
              </w:tabs>
              <w:spacing w:before="0" w:after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9AE" w:rsidRDefault="004529AE">
      <w:pPr>
        <w:tabs>
          <w:tab w:val="center" w:pos="5387"/>
        </w:tabs>
        <w:spacing w:after="20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29AE">
      <w:headerReference w:type="default" r:id="rId7"/>
      <w:footerReference w:type="even" r:id="rId8"/>
      <w:footerReference w:type="default" r:id="rId9"/>
      <w:pgSz w:w="11907" w:h="16840"/>
      <w:pgMar w:top="709" w:right="567" w:bottom="567" w:left="567" w:header="720" w:footer="720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C8" w:rsidRDefault="00D741C8">
      <w:pPr>
        <w:spacing w:before="0" w:after="0" w:line="240" w:lineRule="auto"/>
      </w:pPr>
      <w:r>
        <w:separator/>
      </w:r>
    </w:p>
  </w:endnote>
  <w:endnote w:type="continuationSeparator" w:id="0">
    <w:p w:rsidR="00D741C8" w:rsidRDefault="00D741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.VnTimeH">
    <w:altName w:val="Courier New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vantH">
    <w:altName w:val="DT-Aptima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AE" w:rsidRDefault="00B7751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4529AE" w:rsidRDefault="004529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AE" w:rsidRDefault="004529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C8" w:rsidRDefault="00D741C8">
      <w:pPr>
        <w:spacing w:before="0" w:after="0" w:line="240" w:lineRule="auto"/>
      </w:pPr>
      <w:r>
        <w:separator/>
      </w:r>
    </w:p>
  </w:footnote>
  <w:footnote w:type="continuationSeparator" w:id="0">
    <w:p w:rsidR="00D741C8" w:rsidRDefault="00D741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6A" w:rsidRDefault="0041296A" w:rsidP="0041296A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44"/>
    <w:rsid w:val="00021140"/>
    <w:rsid w:val="00022999"/>
    <w:rsid w:val="000726B0"/>
    <w:rsid w:val="000C260B"/>
    <w:rsid w:val="00107214"/>
    <w:rsid w:val="00113A11"/>
    <w:rsid w:val="00151F81"/>
    <w:rsid w:val="0016526D"/>
    <w:rsid w:val="001965AB"/>
    <w:rsid w:val="001A02DA"/>
    <w:rsid w:val="001A506C"/>
    <w:rsid w:val="002120CD"/>
    <w:rsid w:val="00217673"/>
    <w:rsid w:val="0023522F"/>
    <w:rsid w:val="002367E4"/>
    <w:rsid w:val="00287CB7"/>
    <w:rsid w:val="002D533D"/>
    <w:rsid w:val="002F76A9"/>
    <w:rsid w:val="00313244"/>
    <w:rsid w:val="00353920"/>
    <w:rsid w:val="00370C8A"/>
    <w:rsid w:val="00396E6C"/>
    <w:rsid w:val="00397A6F"/>
    <w:rsid w:val="003E0B3D"/>
    <w:rsid w:val="0041296A"/>
    <w:rsid w:val="004529AE"/>
    <w:rsid w:val="00501AB7"/>
    <w:rsid w:val="00515EB7"/>
    <w:rsid w:val="0055562D"/>
    <w:rsid w:val="005E51E4"/>
    <w:rsid w:val="006707AD"/>
    <w:rsid w:val="00683356"/>
    <w:rsid w:val="006876AA"/>
    <w:rsid w:val="006B2C46"/>
    <w:rsid w:val="006D023F"/>
    <w:rsid w:val="007050F7"/>
    <w:rsid w:val="007103D9"/>
    <w:rsid w:val="00744DD3"/>
    <w:rsid w:val="00787FA9"/>
    <w:rsid w:val="007B3FD4"/>
    <w:rsid w:val="007D7FBF"/>
    <w:rsid w:val="00802C4F"/>
    <w:rsid w:val="00805669"/>
    <w:rsid w:val="0086267F"/>
    <w:rsid w:val="008937F2"/>
    <w:rsid w:val="008D5AD6"/>
    <w:rsid w:val="009020E0"/>
    <w:rsid w:val="00903249"/>
    <w:rsid w:val="00916FF7"/>
    <w:rsid w:val="00921B2C"/>
    <w:rsid w:val="00953C6B"/>
    <w:rsid w:val="009904BE"/>
    <w:rsid w:val="0099761C"/>
    <w:rsid w:val="009A6E70"/>
    <w:rsid w:val="00A32CD6"/>
    <w:rsid w:val="00A71F91"/>
    <w:rsid w:val="00A85DA4"/>
    <w:rsid w:val="00B152CD"/>
    <w:rsid w:val="00B20A91"/>
    <w:rsid w:val="00B5061F"/>
    <w:rsid w:val="00B7751C"/>
    <w:rsid w:val="00BB1BA1"/>
    <w:rsid w:val="00BB5FEF"/>
    <w:rsid w:val="00C82659"/>
    <w:rsid w:val="00CC0767"/>
    <w:rsid w:val="00D02A17"/>
    <w:rsid w:val="00D033E5"/>
    <w:rsid w:val="00D049B4"/>
    <w:rsid w:val="00D35E6E"/>
    <w:rsid w:val="00D36B01"/>
    <w:rsid w:val="00D433B7"/>
    <w:rsid w:val="00D73A09"/>
    <w:rsid w:val="00D741C8"/>
    <w:rsid w:val="00E26149"/>
    <w:rsid w:val="00E35143"/>
    <w:rsid w:val="00E62D5E"/>
    <w:rsid w:val="00EE45E7"/>
    <w:rsid w:val="00F120E5"/>
    <w:rsid w:val="00F6220C"/>
    <w:rsid w:val="00F63676"/>
    <w:rsid w:val="00F825F0"/>
    <w:rsid w:val="00FA2BCA"/>
    <w:rsid w:val="00FA3C4B"/>
    <w:rsid w:val="00FB351F"/>
    <w:rsid w:val="00FD2FDE"/>
    <w:rsid w:val="36EFF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A1ECA62-C9E4-468D-89F1-02DF17E3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60" w:line="320" w:lineRule="exact"/>
      <w:ind w:firstLine="720"/>
      <w:jc w:val="both"/>
    </w:pPr>
    <w:rPr>
      <w:rFonts w:ascii=".VnTime" w:hAnsi=".VnTime"/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before="20" w:after="20"/>
      <w:ind w:firstLine="0"/>
      <w:jc w:val="center"/>
      <w:outlineLvl w:val="0"/>
    </w:pPr>
    <w:rPr>
      <w:rFonts w:ascii=".VnTimeH" w:hAnsi=".VnTimeH"/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center" w:pos="5387"/>
      </w:tabs>
      <w:spacing w:before="20" w:after="20"/>
      <w:ind w:firstLine="0"/>
      <w:outlineLvl w:val="1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pPr>
      <w:spacing w:before="240"/>
      <w:outlineLvl w:val="4"/>
    </w:pPr>
    <w:rPr>
      <w:rFonts w:ascii="Arial" w:hAnsi="Arial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.VnTime" w:hAnsi=".VnTime"/>
      <w:b/>
      <w:sz w:val="22"/>
      <w:lang w:val="en-US" w:eastAsia="en-US"/>
    </w:rPr>
  </w:style>
  <w:style w:type="character" w:customStyle="1" w:styleId="BodyText2Char">
    <w:name w:val="Body Text 2 Char"/>
    <w:link w:val="BodyText2"/>
    <w:rPr>
      <w:rFonts w:ascii=".VnTime" w:hAnsi=".VnTime"/>
      <w:sz w:val="26"/>
    </w:rPr>
  </w:style>
  <w:style w:type="character" w:styleId="PageNumber">
    <w:name w:val="page number"/>
    <w:basedOn w:val="DefaultParagraphFont"/>
  </w:style>
  <w:style w:type="character" w:customStyle="1" w:styleId="Heading5Char">
    <w:name w:val="Heading 5 Char"/>
    <w:link w:val="Heading5"/>
    <w:semiHidden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1-2-a-bBol">
    <w:name w:val="1-2-a-b Bol"/>
    <w:basedOn w:val="Normal"/>
    <w:pPr>
      <w:spacing w:before="240"/>
      <w:ind w:firstLine="0"/>
    </w:pPr>
    <w:rPr>
      <w:b/>
    </w:rPr>
  </w:style>
  <w:style w:type="paragraph" w:customStyle="1" w:styleId="Cucbo">
    <w:name w:val="Cuc bo"/>
    <w:basedOn w:val="I"/>
    <w:pPr>
      <w:tabs>
        <w:tab w:val="center" w:pos="1418"/>
        <w:tab w:val="center" w:pos="5954"/>
      </w:tabs>
      <w:spacing w:before="120" w:after="0"/>
    </w:pPr>
  </w:style>
  <w:style w:type="paragraph" w:customStyle="1" w:styleId="Text">
    <w:name w:val="Text"/>
    <w:basedOn w:val="Normal"/>
  </w:style>
  <w:style w:type="paragraph" w:customStyle="1" w:styleId="I-IITime">
    <w:name w:val="I-II Time"/>
    <w:basedOn w:val="Normal"/>
    <w:pPr>
      <w:spacing w:before="360"/>
      <w:ind w:firstLine="0"/>
    </w:pPr>
    <w:rPr>
      <w:rFonts w:ascii=".VnTimeH" w:hAnsi=".VnTimeH"/>
      <w:b/>
      <w:sz w:val="24"/>
    </w:rPr>
  </w:style>
  <w:style w:type="paragraph" w:customStyle="1" w:styleId="a-b-cItalic">
    <w:name w:val="a-b-c Italic"/>
    <w:basedOn w:val="Normal"/>
    <w:pPr>
      <w:ind w:firstLine="0"/>
    </w:pPr>
    <w:rPr>
      <w:i/>
    </w:rPr>
  </w:style>
  <w:style w:type="paragraph" w:customStyle="1" w:styleId="a">
    <w:name w:val="a"/>
    <w:basedOn w:val="Normal"/>
    <w:pPr>
      <w:spacing w:before="360"/>
      <w:ind w:firstLine="0"/>
    </w:pPr>
    <w:rPr>
      <w:b/>
    </w:rPr>
  </w:style>
  <w:style w:type="paragraph" w:customStyle="1" w:styleId="1">
    <w:name w:val="1"/>
    <w:basedOn w:val="Normal"/>
    <w:pPr>
      <w:spacing w:before="240"/>
      <w:ind w:firstLine="0"/>
    </w:pPr>
    <w:rPr>
      <w:b/>
    </w:rPr>
  </w:style>
  <w:style w:type="paragraph" w:customStyle="1" w:styleId="Vv">
    <w:name w:val="V/v"/>
    <w:basedOn w:val="Normal"/>
    <w:pPr>
      <w:tabs>
        <w:tab w:val="center" w:pos="1418"/>
      </w:tabs>
      <w:spacing w:before="0" w:after="0"/>
      <w:ind w:firstLine="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180" w:after="0" w:line="240" w:lineRule="atLeast"/>
      <w:ind w:firstLine="567"/>
    </w:pPr>
  </w:style>
  <w:style w:type="paragraph" w:customStyle="1" w:styleId="I">
    <w:name w:val="I"/>
    <w:basedOn w:val="Normal"/>
    <w:pPr>
      <w:spacing w:before="360"/>
      <w:ind w:firstLine="0"/>
      <w:jc w:val="left"/>
    </w:pPr>
    <w:rPr>
      <w:rFonts w:ascii=".VnAvantH" w:hAnsi=".VnAvantH"/>
      <w:b/>
      <w:sz w:val="24"/>
    </w:rPr>
  </w:style>
  <w:style w:type="paragraph" w:customStyle="1" w:styleId="a-b-c-Reg">
    <w:name w:val="a-b-c-Reg"/>
    <w:basedOn w:val="Normal"/>
    <w:pPr>
      <w:ind w:firstLine="0"/>
    </w:pPr>
  </w:style>
  <w:style w:type="paragraph" w:customStyle="1" w:styleId="Title1">
    <w:name w:val="Title1"/>
    <w:basedOn w:val="Normal"/>
    <w:pPr>
      <w:spacing w:before="720" w:after="360"/>
      <w:ind w:firstLine="0"/>
      <w:jc w:val="center"/>
    </w:pPr>
    <w:rPr>
      <w:rFonts w:ascii=".VnAvantH" w:hAnsi=".VnAvantH"/>
      <w:b/>
      <w:sz w:val="36"/>
    </w:rPr>
  </w:style>
  <w:style w:type="paragraph" w:customStyle="1" w:styleId="Kinhgui">
    <w:name w:val="Kinh gui"/>
    <w:basedOn w:val="Title1"/>
    <w:rPr>
      <w:rFonts w:ascii=".VnTime" w:hAnsi=".VnTime"/>
      <w:sz w:val="28"/>
    </w:rPr>
  </w:style>
  <w:style w:type="paragraph" w:customStyle="1" w:styleId="1-2Italic">
    <w:name w:val="1-2 Italic"/>
    <w:basedOn w:val="Normal"/>
    <w:pPr>
      <w:ind w:firstLine="0"/>
    </w:pPr>
    <w:rPr>
      <w:i/>
    </w:rPr>
  </w:style>
  <w:style w:type="paragraph" w:customStyle="1" w:styleId="1-2-a-bIta">
    <w:name w:val="1-2-a-b Ita"/>
    <w:basedOn w:val="Normal"/>
    <w:pPr>
      <w:ind w:firstLine="0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ign">
    <w:name w:val="Sign"/>
    <w:basedOn w:val="Normal"/>
    <w:pPr>
      <w:tabs>
        <w:tab w:val="center" w:pos="7088"/>
      </w:tabs>
      <w:spacing w:before="0" w:after="0"/>
      <w:ind w:firstLine="0"/>
    </w:pPr>
    <w:rPr>
      <w:rFonts w:ascii=".VnTimeH" w:hAnsi=".VnTimeH"/>
    </w:rPr>
  </w:style>
  <w:style w:type="paragraph" w:styleId="Date">
    <w:name w:val="Date"/>
    <w:basedOn w:val="Normal"/>
    <w:pPr>
      <w:spacing w:before="360"/>
      <w:ind w:firstLine="0"/>
      <w:jc w:val="center"/>
    </w:pPr>
    <w:rPr>
      <w:i/>
    </w:rPr>
  </w:style>
  <w:style w:type="paragraph" w:customStyle="1" w:styleId="1-2Reg">
    <w:name w:val="1-2 Reg"/>
    <w:basedOn w:val="Normal"/>
    <w:pPr>
      <w:ind w:firstLine="0"/>
    </w:p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customStyle="1" w:styleId="I-IIAvant">
    <w:name w:val="I-II Avant"/>
    <w:basedOn w:val="Normal"/>
    <w:pPr>
      <w:spacing w:before="360"/>
      <w:ind w:firstLine="0"/>
      <w:jc w:val="left"/>
    </w:pPr>
    <w:rPr>
      <w:rFonts w:ascii=".VnAvantH" w:hAnsi=".VnAvantH"/>
      <w:b/>
      <w:sz w:val="24"/>
    </w:rPr>
  </w:style>
  <w:style w:type="paragraph" w:customStyle="1" w:styleId="1-2-a-bReg">
    <w:name w:val="1-2-a-b Reg"/>
    <w:basedOn w:val="Normal"/>
    <w:pPr>
      <w:ind w:firstLin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2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AC65-2CE2-4C3D-9EDB-A77307AE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Kho b¹c nhµ n­í</vt:lpstr>
    </vt:vector>
  </TitlesOfParts>
  <Manager/>
  <Company>AIDS Organizatio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Kho b¹c nhµ n­í</dc:title>
  <dc:subject/>
  <dc:creator>bab</dc:creator>
  <cp:keywords/>
  <dc:description/>
  <cp:lastModifiedBy>ASUS</cp:lastModifiedBy>
  <cp:revision>10</cp:revision>
  <cp:lastPrinted>2017-09-01T04:55:00Z</cp:lastPrinted>
  <dcterms:created xsi:type="dcterms:W3CDTF">2018-06-02T01:45:00Z</dcterms:created>
  <dcterms:modified xsi:type="dcterms:W3CDTF">2018-10-06T19:23:00Z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